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07499AD2"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913270">
        <w:rPr>
          <w:rFonts w:eastAsia="맑은 고딕" w:cs="Arial"/>
          <w:b/>
          <w:noProof/>
          <w:color w:val="000000"/>
          <w:sz w:val="24"/>
          <w:lang w:eastAsia="ko-KR"/>
        </w:rPr>
        <w:t>3</w:t>
      </w:r>
      <w:r>
        <w:rPr>
          <w:rFonts w:eastAsia="맑은 고딕" w:cs="Arial"/>
          <w:b/>
          <w:noProof/>
          <w:color w:val="000000"/>
          <w:sz w:val="24"/>
          <w:lang w:eastAsia="ko-KR"/>
        </w:rPr>
        <w:t xml:space="preserve"> electronic</w:t>
      </w:r>
      <w:r w:rsidR="001E3E65" w:rsidRPr="00CB2509">
        <w:rPr>
          <w:rFonts w:eastAsia="맑은 고딕" w:cs="Arial"/>
          <w:b/>
          <w:noProof/>
          <w:color w:val="000000"/>
          <w:sz w:val="24"/>
          <w:lang w:eastAsia="ko-KR"/>
        </w:rPr>
        <w:tab/>
      </w:r>
      <w:r w:rsidR="00E32DE3">
        <w:rPr>
          <w:rFonts w:eastAsia="맑은 고딕" w:cs="Arial"/>
          <w:b/>
          <w:i/>
          <w:noProof/>
          <w:color w:val="000000"/>
          <w:sz w:val="24"/>
          <w:szCs w:val="32"/>
          <w:lang w:eastAsia="ko-KR"/>
        </w:rPr>
        <w:t>R2-2</w:t>
      </w:r>
      <w:r w:rsidR="00686A44">
        <w:rPr>
          <w:rFonts w:eastAsia="맑은 고딕" w:cs="Arial"/>
          <w:b/>
          <w:i/>
          <w:noProof/>
          <w:color w:val="000000"/>
          <w:sz w:val="24"/>
          <w:szCs w:val="32"/>
          <w:lang w:eastAsia="ko-KR"/>
        </w:rPr>
        <w:t>100637</w:t>
      </w:r>
    </w:p>
    <w:p w14:paraId="6AD66C79" w14:textId="58BA582D"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913270">
        <w:rPr>
          <w:b/>
          <w:noProof/>
          <w:sz w:val="24"/>
        </w:rPr>
        <w:t>Jan</w:t>
      </w:r>
      <w:r w:rsidR="00E32DE3">
        <w:rPr>
          <w:rFonts w:eastAsia="SimSun" w:cs="Arial"/>
          <w:b/>
          <w:sz w:val="24"/>
          <w:lang w:val="de-DE" w:eastAsia="zh-CN"/>
        </w:rPr>
        <w:t xml:space="preserve"> 2</w:t>
      </w:r>
      <w:r w:rsidR="00913270">
        <w:rPr>
          <w:rFonts w:eastAsia="SimSun" w:cs="Arial"/>
          <w:b/>
          <w:sz w:val="24"/>
          <w:lang w:val="de-DE" w:eastAsia="zh-CN"/>
        </w:rPr>
        <w:t>5</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sidR="00913270">
        <w:rPr>
          <w:rFonts w:eastAsia="SimSun" w:cs="Arial"/>
          <w:b/>
          <w:sz w:val="24"/>
          <w:lang w:val="de-DE" w:eastAsia="zh-CN"/>
        </w:rPr>
        <w:t>Feb</w:t>
      </w:r>
      <w:r w:rsidR="00E32DE3">
        <w:rPr>
          <w:rFonts w:eastAsia="SimSun" w:cs="Arial"/>
          <w:b/>
          <w:sz w:val="24"/>
          <w:lang w:val="de-DE" w:eastAsia="zh-CN"/>
        </w:rPr>
        <w:t xml:space="preserve"> </w:t>
      </w:r>
      <w:r w:rsidR="00913270">
        <w:rPr>
          <w:rFonts w:eastAsia="SimSun" w:cs="Arial"/>
          <w:b/>
          <w:sz w:val="24"/>
          <w:lang w:val="de-DE" w:eastAsia="zh-CN"/>
        </w:rPr>
        <w:t>5</w:t>
      </w:r>
      <w:r w:rsidR="00285C20">
        <w:rPr>
          <w:rFonts w:eastAsia="SimSun" w:cs="Arial"/>
          <w:b/>
          <w:sz w:val="24"/>
          <w:lang w:val="de-DE" w:eastAsia="zh-CN"/>
        </w:rPr>
        <w:t xml:space="preserve">, </w:t>
      </w:r>
      <w:r w:rsidR="00264F05" w:rsidRPr="001065F9">
        <w:rPr>
          <w:rFonts w:eastAsia="SimSun" w:cs="Arial"/>
          <w:b/>
          <w:sz w:val="24"/>
          <w:lang w:val="de-DE" w:eastAsia="zh-CN"/>
        </w:rPr>
        <w:t>202</w:t>
      </w:r>
      <w:r w:rsidR="00913270">
        <w:rPr>
          <w:rFonts w:eastAsia="SimSun" w:cs="Arial"/>
          <w:b/>
          <w:sz w:val="24"/>
          <w:lang w:val="de-DE" w:eastAsia="zh-CN"/>
        </w:rPr>
        <w:t>1</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414337F"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FF04F9">
        <w:rPr>
          <w:rFonts w:ascii="Arial" w:hAnsi="Arial" w:cs="Arial"/>
          <w:b/>
          <w:noProof/>
          <w:sz w:val="28"/>
          <w:szCs w:val="28"/>
          <w:lang w:val="en-US"/>
        </w:rPr>
        <w:t>.2.1</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FE979EF"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5356A1">
        <w:rPr>
          <w:rFonts w:ascii="Arial" w:hAnsi="Arial" w:cs="Arial" w:hint="eastAsia"/>
          <w:b/>
          <w:noProof/>
          <w:sz w:val="28"/>
          <w:szCs w:val="28"/>
          <w:lang w:val="en-US" w:eastAsia="ko-KR"/>
        </w:rPr>
        <w:t>Discussion on Sidelink DRX</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E6588FF" w14:textId="5C271C29" w:rsidR="003F7613" w:rsidRPr="00861BC6" w:rsidRDefault="00861BC6" w:rsidP="003F7613">
      <w:pPr>
        <w:rPr>
          <w:lang w:val="en-US" w:eastAsia="ko-KR"/>
        </w:rPr>
      </w:pPr>
      <w:r w:rsidRPr="00861BC6">
        <w:rPr>
          <w:lang w:val="en-US" w:eastAsia="ko-KR"/>
        </w:rPr>
        <w:t>As a result of the SL DRX discussion at the last #112</w:t>
      </w:r>
      <w:r>
        <w:rPr>
          <w:lang w:val="en-US" w:eastAsia="ko-KR"/>
        </w:rPr>
        <w:t>-e</w:t>
      </w:r>
      <w:r w:rsidRPr="00861BC6">
        <w:rPr>
          <w:lang w:val="en-US" w:eastAsia="ko-KR"/>
        </w:rPr>
        <w:t xml:space="preserve"> meeting, RAN2 derived the following arrangements:</w:t>
      </w:r>
    </w:p>
    <w:tbl>
      <w:tblPr>
        <w:tblStyle w:val="af4"/>
        <w:tblW w:w="0" w:type="auto"/>
        <w:tblLook w:val="04A0" w:firstRow="1" w:lastRow="0" w:firstColumn="1" w:lastColumn="0" w:noHBand="0" w:noVBand="1"/>
      </w:tblPr>
      <w:tblGrid>
        <w:gridCol w:w="9631"/>
      </w:tblGrid>
      <w:tr w:rsidR="00285C20" w14:paraId="42352F4C" w14:textId="77777777" w:rsidTr="00285C20">
        <w:tc>
          <w:tcPr>
            <w:tcW w:w="9631" w:type="dxa"/>
          </w:tcPr>
          <w:p w14:paraId="2988B789" w14:textId="77777777" w:rsidR="003F7613" w:rsidRDefault="003F7613" w:rsidP="003F7613">
            <w:pPr>
              <w:rPr>
                <w:lang w:eastAsia="ko-KR"/>
              </w:rPr>
            </w:pPr>
            <w:r>
              <w:rPr>
                <w:lang w:eastAsia="ko-KR"/>
              </w:rPr>
              <w:t xml:space="preserve">Agreements on SL DRX: </w:t>
            </w:r>
          </w:p>
          <w:p w14:paraId="7CF5BF88" w14:textId="77777777" w:rsidR="003F7613" w:rsidRDefault="003F7613" w:rsidP="003F7613">
            <w:pPr>
              <w:rPr>
                <w:lang w:eastAsia="ko-KR"/>
              </w:rPr>
            </w:pPr>
            <w:r>
              <w:rPr>
                <w:lang w:eastAsia="ko-KR"/>
              </w:rPr>
              <w:t xml:space="preserve">1. Sidelink DRX needs to support </w:t>
            </w:r>
            <w:proofErr w:type="spellStart"/>
            <w:r>
              <w:rPr>
                <w:lang w:eastAsia="ko-KR"/>
              </w:rPr>
              <w:t>sidelink</w:t>
            </w:r>
            <w:proofErr w:type="spellEnd"/>
            <w:r>
              <w:rPr>
                <w:lang w:eastAsia="ko-KR"/>
              </w:rPr>
              <w:t xml:space="preserve"> communications for both in and out of network’s coverage scenarios.</w:t>
            </w:r>
          </w:p>
          <w:p w14:paraId="7AC1D085" w14:textId="77777777" w:rsidR="003F7613" w:rsidRDefault="003F7613" w:rsidP="003F7613">
            <w:pPr>
              <w:rPr>
                <w:lang w:eastAsia="ko-KR"/>
              </w:rPr>
            </w:pPr>
            <w:r>
              <w:rPr>
                <w:lang w:eastAsia="ko-KR"/>
              </w:rPr>
              <w:t>2. RAN2 will prioritize normal use case without consideration of relay UE use case in Rel-17.</w:t>
            </w:r>
          </w:p>
          <w:p w14:paraId="786971ED" w14:textId="77777777" w:rsidR="003F7613" w:rsidRDefault="003F7613" w:rsidP="003F7613">
            <w:pPr>
              <w:rPr>
                <w:lang w:eastAsia="ko-KR"/>
              </w:rPr>
            </w:pPr>
            <w:r>
              <w:rPr>
                <w:lang w:eastAsia="ko-KR"/>
              </w:rPr>
              <w:t>3. Support SL DRX for all casting types.</w:t>
            </w:r>
          </w:p>
          <w:p w14:paraId="00449BCB" w14:textId="77777777" w:rsidR="003F7613" w:rsidRDefault="003F7613" w:rsidP="003F7613">
            <w:pPr>
              <w:rPr>
                <w:lang w:eastAsia="ko-KR"/>
              </w:rPr>
            </w:pPr>
            <w:r>
              <w:rPr>
                <w:lang w:eastAsia="ko-KR"/>
              </w:rPr>
              <w:t>4. If a UE is in SL active time, UE should monitor PSCCH. FFS on PSSCH. FFS for sensing impacts.</w:t>
            </w:r>
          </w:p>
          <w:p w14:paraId="6319769D" w14:textId="77777777" w:rsidR="003F7613" w:rsidRDefault="003F7613" w:rsidP="003F7613">
            <w:pPr>
              <w:rPr>
                <w:lang w:eastAsia="ko-KR"/>
              </w:rPr>
            </w:pPr>
            <w:r>
              <w:rPr>
                <w:lang w:eastAsia="ko-KR"/>
              </w:rPr>
              <w:t>5. RAN2 is not going to introduce SL paging and SL PO for SL DRX.</w:t>
            </w:r>
          </w:p>
          <w:p w14:paraId="62E843E5" w14:textId="77777777" w:rsidR="003F7613" w:rsidRDefault="003F7613" w:rsidP="003F7613">
            <w:pPr>
              <w:rPr>
                <w:lang w:eastAsia="ko-KR"/>
              </w:rPr>
            </w:pPr>
            <w:r>
              <w:rPr>
                <w:lang w:eastAsia="ko-KR"/>
              </w:rPr>
              <w:t>6. As baseline, for Sidelink DRX for SL unicast, it is proposed to inherit and use timers similar to what are used in Uu DRX. FFS for SL broadcast/groupcast. FFS on detailed timers.</w:t>
            </w:r>
          </w:p>
          <w:p w14:paraId="03818EC6" w14:textId="77777777" w:rsidR="003F7613" w:rsidRDefault="003F7613" w:rsidP="003F7613">
            <w:pPr>
              <w:rPr>
                <w:lang w:eastAsia="ko-KR"/>
              </w:rPr>
            </w:pPr>
            <w:r>
              <w:rPr>
                <w:lang w:eastAsia="ko-KR"/>
              </w:rPr>
              <w:t>7. Working assumption: SL DRX should take PSCCH monitoring also for sensing (in addition to data reception) into account if SL DRX is used.</w:t>
            </w:r>
          </w:p>
          <w:p w14:paraId="1C4EE898" w14:textId="77777777" w:rsidR="003F7613" w:rsidRDefault="003F7613" w:rsidP="003F7613">
            <w:pPr>
              <w:rPr>
                <w:lang w:eastAsia="ko-KR"/>
              </w:rPr>
            </w:pPr>
            <w:r>
              <w:rPr>
                <w:lang w:eastAsia="ko-KR"/>
              </w:rPr>
              <w:t>8. Support of long DRX cycle for SL unicast should be assumed as a baseline. FFS on the need of short DRX cycle.</w:t>
            </w:r>
          </w:p>
          <w:p w14:paraId="0B5B2207" w14:textId="1A3DDE92" w:rsidR="00285C20" w:rsidRPr="001141D3" w:rsidRDefault="003F7613" w:rsidP="003F7613">
            <w:pPr>
              <w:overflowPunct w:val="0"/>
              <w:autoSpaceDE w:val="0"/>
              <w:autoSpaceDN w:val="0"/>
              <w:adjustRightInd w:val="0"/>
              <w:textAlignment w:val="baseline"/>
              <w:rPr>
                <w:rFonts w:eastAsia="맑은 고딕"/>
                <w:color w:val="000000"/>
                <w:lang w:val="en-US" w:eastAsia="ko-KR"/>
              </w:rPr>
            </w:pPr>
            <w:r>
              <w:rPr>
                <w:lang w:eastAsia="ko-KR"/>
              </w:rPr>
              <w:t>9. Deprioritize SL WUS from RAN2 point of view in Rel-17.</w:t>
            </w:r>
          </w:p>
        </w:tc>
      </w:tr>
    </w:tbl>
    <w:p w14:paraId="401C32A6" w14:textId="56E2A8EE" w:rsidR="00376165" w:rsidRDefault="00376165" w:rsidP="00987470">
      <w:pPr>
        <w:rPr>
          <w:lang w:val="en-US" w:eastAsia="ko-KR"/>
        </w:rPr>
      </w:pPr>
    </w:p>
    <w:p w14:paraId="1DB13539" w14:textId="50199756" w:rsidR="00E6599F" w:rsidRPr="00264F05" w:rsidRDefault="00861BC6" w:rsidP="00987470">
      <w:pPr>
        <w:rPr>
          <w:lang w:val="en-US" w:eastAsia="ko-KR"/>
        </w:rPr>
      </w:pPr>
      <w:r w:rsidRPr="00861BC6">
        <w:rPr>
          <w:lang w:val="en-US" w:eastAsia="ko-KR"/>
        </w:rPr>
        <w:t>In this contribution, we further discuss technical issues of SL DRX for broadcast, groupcast, and unicast based on RAN2's agreement.</w:t>
      </w:r>
      <w:r w:rsidR="00E6599F">
        <w:rPr>
          <w:lang w:val="en-US" w:eastAsia="ko-KR"/>
        </w:rPr>
        <w:t xml:space="preserve"> </w:t>
      </w:r>
    </w:p>
    <w:p w14:paraId="3C07EBDB" w14:textId="77777777" w:rsidR="007F2482"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38BEC16" w14:textId="4AF15B41" w:rsidR="00DE4EDB" w:rsidRPr="005356A1" w:rsidRDefault="00DE4EDB"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2.1 </w:t>
      </w:r>
      <w:r w:rsidR="00AE7D48">
        <w:rPr>
          <w:rFonts w:eastAsia="맑은 고딕"/>
          <w:sz w:val="28"/>
          <w:szCs w:val="28"/>
          <w:lang w:eastAsia="ko-KR"/>
        </w:rPr>
        <w:t>C</w:t>
      </w:r>
      <w:r w:rsidR="00F13546">
        <w:rPr>
          <w:rFonts w:eastAsia="맑은 고딕"/>
          <w:sz w:val="28"/>
          <w:szCs w:val="28"/>
          <w:lang w:eastAsia="ko-KR"/>
        </w:rPr>
        <w:t>ommon SL DRX configuration</w:t>
      </w:r>
    </w:p>
    <w:p w14:paraId="7D1140B7" w14:textId="1705BB57" w:rsidR="00326292" w:rsidRDefault="00326292" w:rsidP="00326292">
      <w:pPr>
        <w:jc w:val="both"/>
        <w:rPr>
          <w:lang w:val="en-US" w:eastAsia="ko-KR"/>
        </w:rPr>
      </w:pPr>
      <w:r w:rsidRPr="008F49BF">
        <w:rPr>
          <w:lang w:val="en-US" w:eastAsia="ko-KR"/>
        </w:rPr>
        <w:t>At the RAN2 #112-e meeting</w:t>
      </w:r>
      <w:r>
        <w:rPr>
          <w:lang w:val="en-US" w:eastAsia="ko-KR"/>
        </w:rPr>
        <w:t xml:space="preserve"> [1]</w:t>
      </w:r>
      <w:r w:rsidRPr="008F49BF">
        <w:rPr>
          <w:lang w:val="en-US" w:eastAsia="ko-KR"/>
        </w:rPr>
        <w:t xml:space="preserve">, </w:t>
      </w:r>
      <w:r w:rsidRPr="00440F58">
        <w:rPr>
          <w:rFonts w:hint="eastAsia"/>
          <w:lang w:val="en-US" w:eastAsia="ko-KR"/>
        </w:rPr>
        <w:t xml:space="preserve">there was </w:t>
      </w:r>
      <w:r w:rsidRPr="008F49BF">
        <w:rPr>
          <w:lang w:val="en-US" w:eastAsia="ko-KR"/>
        </w:rPr>
        <w:t xml:space="preserve">a discussion about the necessity of a </w:t>
      </w:r>
      <w:r>
        <w:rPr>
          <w:lang w:val="en-US" w:eastAsia="ko-KR"/>
        </w:rPr>
        <w:t>c</w:t>
      </w:r>
      <w:r w:rsidRPr="008F49BF">
        <w:rPr>
          <w:lang w:val="en-US" w:eastAsia="ko-KR"/>
        </w:rPr>
        <w:t>ommon SL DRX configuration that can be used by multiple UEs in common, but no consensus was reached. In the discussion paper</w:t>
      </w:r>
      <w:r>
        <w:rPr>
          <w:lang w:val="en-US" w:eastAsia="ko-KR"/>
        </w:rPr>
        <w:t xml:space="preserve"> [2]</w:t>
      </w:r>
      <w:r w:rsidRPr="008F49BF">
        <w:rPr>
          <w:lang w:val="en-US" w:eastAsia="ko-KR"/>
        </w:rPr>
        <w:t xml:space="preserve"> and online discussion submitted at #112-e meeting, the necessity of UE common SL DRX configuration that UE can use in common regardless of cast type was pointed out. There was also an opinion that UE common SL DRX </w:t>
      </w:r>
      <w:r>
        <w:rPr>
          <w:lang w:val="en-US" w:eastAsia="ko-KR"/>
        </w:rPr>
        <w:t xml:space="preserve">configuration </w:t>
      </w:r>
      <w:r w:rsidRPr="008F49BF">
        <w:rPr>
          <w:lang w:val="en-US" w:eastAsia="ko-KR"/>
        </w:rPr>
        <w:t>may be a</w:t>
      </w:r>
      <w:r>
        <w:rPr>
          <w:lang w:val="en-US" w:eastAsia="ko-KR"/>
        </w:rPr>
        <w:t>n</w:t>
      </w:r>
      <w:r w:rsidRPr="008F49BF">
        <w:rPr>
          <w:lang w:val="en-US" w:eastAsia="ko-KR"/>
        </w:rPr>
        <w:t xml:space="preserve"> SL DRX configuration that can be used in common between UEs using the same SL service</w:t>
      </w:r>
      <w:r>
        <w:rPr>
          <w:lang w:val="en-US" w:eastAsia="ko-KR"/>
        </w:rPr>
        <w:t xml:space="preserve"> (e.g., PSID, ITS-AID) or QoS class (</w:t>
      </w:r>
      <w:r>
        <w:rPr>
          <w:rFonts w:hint="eastAsia"/>
          <w:lang w:val="en-US" w:eastAsia="ko-KR"/>
        </w:rPr>
        <w:t>e.g.,</w:t>
      </w:r>
      <w:r>
        <w:rPr>
          <w:lang w:val="en-US" w:eastAsia="ko-KR"/>
        </w:rPr>
        <w:t xml:space="preserve"> PQI)</w:t>
      </w:r>
      <w:r w:rsidRPr="008F49BF">
        <w:rPr>
          <w:lang w:val="en-US" w:eastAsia="ko-KR"/>
        </w:rPr>
        <w:t>.</w:t>
      </w:r>
      <w:r>
        <w:rPr>
          <w:lang w:val="en-US" w:eastAsia="ko-KR"/>
        </w:rPr>
        <w:t xml:space="preserve"> </w:t>
      </w:r>
      <w:r w:rsidR="00CF30B3" w:rsidRPr="00F1027B">
        <w:rPr>
          <w:lang w:val="en-US" w:eastAsia="ko-KR"/>
        </w:rPr>
        <w:t>The meaning of "common" in the common SL DRX configuration can be defined as a group of several UEs having the same service (e.g., PSID, ITS-AID) or QoS class (e.g., PQI).</w:t>
      </w:r>
      <w:r w:rsidR="00CF30B3">
        <w:rPr>
          <w:lang w:val="en-US" w:eastAsia="ko-KR"/>
        </w:rPr>
        <w:t xml:space="preserve"> Based on this,</w:t>
      </w:r>
      <w:r w:rsidR="00E85F36">
        <w:rPr>
          <w:lang w:val="en-US" w:eastAsia="ko-KR"/>
        </w:rPr>
        <w:t xml:space="preserve"> we consider that</w:t>
      </w:r>
      <w:r w:rsidR="00CF30B3">
        <w:rPr>
          <w:lang w:val="en-US" w:eastAsia="ko-KR"/>
        </w:rPr>
        <w:t xml:space="preserve"> c</w:t>
      </w:r>
      <w:r w:rsidR="00CF30B3" w:rsidRPr="00441A66">
        <w:rPr>
          <w:lang w:val="en-US" w:eastAsia="ko-KR"/>
        </w:rPr>
        <w:t>ommon DRX configuration can be used in common by UEs classified by cast type</w:t>
      </w:r>
      <w:r w:rsidR="00CF30B3">
        <w:rPr>
          <w:lang w:val="en-US" w:eastAsia="ko-KR"/>
        </w:rPr>
        <w:t xml:space="preserve"> (e.g., broadcast</w:t>
      </w:r>
      <w:r w:rsidR="00CF30B3" w:rsidRPr="00441A66">
        <w:rPr>
          <w:lang w:val="en-US" w:eastAsia="ko-KR"/>
        </w:rPr>
        <w:t>,</w:t>
      </w:r>
      <w:r w:rsidR="00CF30B3">
        <w:rPr>
          <w:lang w:val="en-US" w:eastAsia="ko-KR"/>
        </w:rPr>
        <w:t xml:space="preserve"> groupcast)</w:t>
      </w:r>
      <w:r w:rsidR="00CF30B3" w:rsidRPr="00441A66">
        <w:rPr>
          <w:lang w:val="en-US" w:eastAsia="ko-KR"/>
        </w:rPr>
        <w:t xml:space="preserve"> or</w:t>
      </w:r>
      <w:r w:rsidR="00CF30B3">
        <w:rPr>
          <w:lang w:val="en-US" w:eastAsia="ko-KR"/>
        </w:rPr>
        <w:t xml:space="preserve"> specific groupcast/broadcast service (e.g., PSID, ITS-AID) or QoS class (e.g., PQI) associated to specific groupcast/broadcast service.</w:t>
      </w:r>
      <w:r w:rsidR="00CF30B3" w:rsidRPr="00441A66">
        <w:rPr>
          <w:lang w:val="en-US" w:eastAsia="ko-KR"/>
        </w:rPr>
        <w:t xml:space="preserve"> </w:t>
      </w:r>
      <w:r w:rsidR="00E85F36">
        <w:rPr>
          <w:lang w:val="en-US" w:eastAsia="ko-KR"/>
        </w:rPr>
        <w:t xml:space="preserve">Moreover, </w:t>
      </w:r>
      <w:r w:rsidR="00F1027B" w:rsidRPr="00F1027B">
        <w:rPr>
          <w:lang w:val="en-US" w:eastAsia="ko-KR"/>
        </w:rPr>
        <w:t xml:space="preserve">we </w:t>
      </w:r>
      <w:r w:rsidR="00E85F36">
        <w:rPr>
          <w:lang w:val="en-US" w:eastAsia="ko-KR"/>
        </w:rPr>
        <w:t xml:space="preserve">also </w:t>
      </w:r>
      <w:r w:rsidR="00F1027B" w:rsidRPr="00F1027B">
        <w:rPr>
          <w:lang w:val="en-US" w:eastAsia="ko-KR"/>
        </w:rPr>
        <w:t xml:space="preserve">consider the common SL DRX configuration can be used by UEs that do not have </w:t>
      </w:r>
      <w:r w:rsidR="00067176">
        <w:rPr>
          <w:lang w:val="en-US" w:eastAsia="ko-KR"/>
        </w:rPr>
        <w:t xml:space="preserve">an </w:t>
      </w:r>
      <w:r w:rsidR="00F1027B" w:rsidRPr="00F1027B">
        <w:rPr>
          <w:lang w:val="en-US" w:eastAsia="ko-KR"/>
        </w:rPr>
        <w:t xml:space="preserve">establishment </w:t>
      </w:r>
      <w:r w:rsidR="00067176">
        <w:rPr>
          <w:lang w:val="en-US" w:eastAsia="ko-KR"/>
        </w:rPr>
        <w:t xml:space="preserve">for </w:t>
      </w:r>
      <w:r w:rsidR="00F1027B" w:rsidRPr="00F1027B">
        <w:rPr>
          <w:lang w:val="en-US" w:eastAsia="ko-KR"/>
        </w:rPr>
        <w:t>a PC5 RRC connection</w:t>
      </w:r>
      <w:r w:rsidR="00E85F36">
        <w:rPr>
          <w:lang w:val="en-US" w:eastAsia="ko-KR"/>
        </w:rPr>
        <w:t xml:space="preserve"> to </w:t>
      </w:r>
      <w:r w:rsidR="00D907D7">
        <w:rPr>
          <w:lang w:val="en-US" w:eastAsia="ko-KR"/>
        </w:rPr>
        <w:t>monitor</w:t>
      </w:r>
      <w:r w:rsidR="00E85F36">
        <w:rPr>
          <w:lang w:val="en-US" w:eastAsia="ko-KR"/>
        </w:rPr>
        <w:t xml:space="preserve"> the broadcast PC5-S message (e.g., PC5-S Direct Communication Request message)</w:t>
      </w:r>
      <w:r w:rsidR="00F1027B" w:rsidRPr="00F1027B">
        <w:rPr>
          <w:lang w:val="en-US" w:eastAsia="ko-KR"/>
        </w:rPr>
        <w:t xml:space="preserve">. </w:t>
      </w:r>
      <w:r w:rsidR="00E85F36">
        <w:rPr>
          <w:lang w:val="en-US" w:eastAsia="ko-KR"/>
        </w:rPr>
        <w:t>On top of that</w:t>
      </w:r>
      <w:r w:rsidR="00067176">
        <w:rPr>
          <w:lang w:val="en-US" w:eastAsia="ko-KR"/>
        </w:rPr>
        <w:t xml:space="preserve">, </w:t>
      </w:r>
      <w:r w:rsidR="00F1027B" w:rsidRPr="00F1027B">
        <w:rPr>
          <w:lang w:val="en-US" w:eastAsia="ko-KR"/>
        </w:rPr>
        <w:t>UE can use the common SL DRX configuration for broadcast/groupcast communication.</w:t>
      </w:r>
      <w:r w:rsidR="00632679">
        <w:rPr>
          <w:lang w:val="en-US" w:eastAsia="ko-KR"/>
        </w:rPr>
        <w:t xml:space="preserve"> </w:t>
      </w:r>
      <w:r w:rsidR="00067176">
        <w:rPr>
          <w:lang w:val="en-US" w:eastAsia="ko-KR"/>
        </w:rPr>
        <w:t>In terms of DRX configuration</w:t>
      </w:r>
      <w:r w:rsidR="00632679">
        <w:rPr>
          <w:lang w:val="en-US" w:eastAsia="ko-KR"/>
        </w:rPr>
        <w:t xml:space="preserve">, the common SL DRX configuration can be configured per QoS class (e.g., PQI) associated </w:t>
      </w:r>
      <w:r w:rsidR="00BE5DBA">
        <w:rPr>
          <w:lang w:val="en-US" w:eastAsia="ko-KR"/>
        </w:rPr>
        <w:t xml:space="preserve">with </w:t>
      </w:r>
      <w:r w:rsidR="00632679">
        <w:rPr>
          <w:lang w:val="en-US" w:eastAsia="ko-KR"/>
        </w:rPr>
        <w:t>service (e.g., PSID, ITS-AID) of the broadcast/groupcast.</w:t>
      </w:r>
    </w:p>
    <w:p w14:paraId="78764D44" w14:textId="77777777" w:rsidR="00632679" w:rsidRDefault="00876B52" w:rsidP="000029BF">
      <w:pPr>
        <w:jc w:val="both"/>
        <w:rPr>
          <w:b/>
          <w:lang w:eastAsia="ko-KR"/>
        </w:rPr>
      </w:pPr>
      <w:r w:rsidRPr="005159D4">
        <w:rPr>
          <w:b/>
          <w:lang w:eastAsia="ko-KR"/>
        </w:rPr>
        <w:lastRenderedPageBreak/>
        <w:t>Observation 1</w:t>
      </w:r>
      <w:r w:rsidR="00632679">
        <w:rPr>
          <w:b/>
          <w:lang w:eastAsia="ko-KR"/>
        </w:rPr>
        <w:t>.</w:t>
      </w:r>
      <w:r w:rsidRPr="005159D4">
        <w:rPr>
          <w:b/>
          <w:lang w:eastAsia="ko-KR"/>
        </w:rPr>
        <w:t xml:space="preserve"> </w:t>
      </w:r>
      <w:r w:rsidR="00632679" w:rsidRPr="00632679">
        <w:rPr>
          <w:b/>
          <w:lang w:eastAsia="ko-KR"/>
        </w:rPr>
        <w:t xml:space="preserve">UE common SL DRX configuration may be an SL DRX configuration that can be used in common between UEs using the same SL service (e.g., PSID, ITS-AID) or QoS class (e.g., PQI). </w:t>
      </w:r>
    </w:p>
    <w:p w14:paraId="071979A3" w14:textId="5BF9474A" w:rsidR="006159FF" w:rsidRPr="005159D4" w:rsidRDefault="00632679" w:rsidP="000029BF">
      <w:pPr>
        <w:jc w:val="both"/>
        <w:rPr>
          <w:b/>
          <w:lang w:eastAsia="ko-KR"/>
        </w:rPr>
      </w:pPr>
      <w:r>
        <w:rPr>
          <w:b/>
          <w:lang w:eastAsia="ko-KR"/>
        </w:rPr>
        <w:t xml:space="preserve">Observation 2. </w:t>
      </w:r>
      <w:r w:rsidRPr="00632679">
        <w:rPr>
          <w:b/>
          <w:lang w:eastAsia="ko-KR"/>
        </w:rPr>
        <w:t>The meaning of "common" in the common SL DRX configuration can be defined as a group of several UEs having the same service (e.g., PSID, ITS-AID) or QoS class (e.g., PQI).</w:t>
      </w:r>
    </w:p>
    <w:p w14:paraId="76D88495" w14:textId="0FACFDB7" w:rsidR="00632679" w:rsidRDefault="00E32DE3" w:rsidP="00632679">
      <w:pPr>
        <w:jc w:val="both"/>
        <w:rPr>
          <w:b/>
          <w:lang w:eastAsia="ko-KR"/>
        </w:rPr>
      </w:pPr>
      <w:r w:rsidRPr="00E11E30">
        <w:rPr>
          <w:b/>
          <w:lang w:eastAsia="ko-KR"/>
        </w:rPr>
        <w:t>P</w:t>
      </w:r>
      <w:r w:rsidR="004E40D1">
        <w:rPr>
          <w:b/>
          <w:lang w:eastAsia="ko-KR"/>
        </w:rPr>
        <w:t xml:space="preserve">roposal 1. </w:t>
      </w:r>
      <w:r w:rsidR="00632679">
        <w:rPr>
          <w:b/>
          <w:lang w:eastAsia="ko-KR"/>
        </w:rPr>
        <w:t>C</w:t>
      </w:r>
      <w:r w:rsidR="00632679" w:rsidRPr="00632679">
        <w:rPr>
          <w:b/>
          <w:lang w:eastAsia="ko-KR"/>
        </w:rPr>
        <w:t xml:space="preserve">ommon SL DRX configuration can be used by UEs that do not have </w:t>
      </w:r>
      <w:r w:rsidR="00632679">
        <w:rPr>
          <w:b/>
          <w:lang w:eastAsia="ko-KR"/>
        </w:rPr>
        <w:t xml:space="preserve">an </w:t>
      </w:r>
      <w:r w:rsidR="00632679" w:rsidRPr="00632679">
        <w:rPr>
          <w:b/>
          <w:lang w:eastAsia="ko-KR"/>
        </w:rPr>
        <w:t>establishment</w:t>
      </w:r>
      <w:r w:rsidR="009A7817">
        <w:rPr>
          <w:b/>
          <w:lang w:eastAsia="ko-KR"/>
        </w:rPr>
        <w:t xml:space="preserve"> for a PC5 RRC connection</w:t>
      </w:r>
      <w:r w:rsidR="00D907D7">
        <w:rPr>
          <w:b/>
          <w:lang w:eastAsia="ko-KR"/>
        </w:rPr>
        <w:t xml:space="preserve"> to monitor broadcast PC5-S Direct Communication Request</w:t>
      </w:r>
      <w:r w:rsidR="009A7817">
        <w:rPr>
          <w:b/>
          <w:lang w:eastAsia="ko-KR"/>
        </w:rPr>
        <w:t>.</w:t>
      </w:r>
    </w:p>
    <w:p w14:paraId="4295AA62" w14:textId="14E1F6E4" w:rsidR="00E91F6E" w:rsidRDefault="00E91F6E" w:rsidP="00632679">
      <w:pPr>
        <w:jc w:val="both"/>
        <w:rPr>
          <w:b/>
          <w:lang w:eastAsia="ko-KR"/>
        </w:rPr>
      </w:pPr>
      <w:r>
        <w:rPr>
          <w:b/>
          <w:lang w:eastAsia="ko-KR"/>
        </w:rPr>
        <w:t>Proposal 2. C</w:t>
      </w:r>
      <w:r w:rsidR="00632679" w:rsidRPr="00632679">
        <w:rPr>
          <w:b/>
          <w:lang w:eastAsia="ko-KR"/>
        </w:rPr>
        <w:t xml:space="preserve">ommon SL DRX configuration </w:t>
      </w:r>
      <w:r>
        <w:rPr>
          <w:b/>
          <w:lang w:eastAsia="ko-KR"/>
        </w:rPr>
        <w:t xml:space="preserve">can be used </w:t>
      </w:r>
      <w:r w:rsidR="00632679" w:rsidRPr="00632679">
        <w:rPr>
          <w:b/>
          <w:lang w:eastAsia="ko-KR"/>
        </w:rPr>
        <w:t>for bro</w:t>
      </w:r>
      <w:r>
        <w:rPr>
          <w:b/>
          <w:lang w:eastAsia="ko-KR"/>
        </w:rPr>
        <w:t>adcast/groupcast communication.</w:t>
      </w:r>
    </w:p>
    <w:p w14:paraId="27B2368C" w14:textId="66553745" w:rsidR="00644B92" w:rsidRDefault="00E91F6E" w:rsidP="00632679">
      <w:pPr>
        <w:jc w:val="both"/>
        <w:rPr>
          <w:b/>
          <w:lang w:eastAsia="ko-KR"/>
        </w:rPr>
      </w:pPr>
      <w:r>
        <w:rPr>
          <w:b/>
          <w:lang w:eastAsia="ko-KR"/>
        </w:rPr>
        <w:t>Proposal 3. C</w:t>
      </w:r>
      <w:r w:rsidR="00632679" w:rsidRPr="00632679">
        <w:rPr>
          <w:b/>
          <w:lang w:eastAsia="ko-KR"/>
        </w:rPr>
        <w:t xml:space="preserve">ommon SL DRX configuration can be configured per QoS class (e.g., PQI) associated </w:t>
      </w:r>
      <w:r w:rsidR="006A42F1">
        <w:rPr>
          <w:b/>
          <w:lang w:eastAsia="ko-KR"/>
        </w:rPr>
        <w:t>with</w:t>
      </w:r>
      <w:r w:rsidR="00632679" w:rsidRPr="00632679">
        <w:rPr>
          <w:b/>
          <w:lang w:eastAsia="ko-KR"/>
        </w:rPr>
        <w:t xml:space="preserve"> the broadcast/</w:t>
      </w:r>
      <w:proofErr w:type="spellStart"/>
      <w:r w:rsidR="00632679" w:rsidRPr="00632679">
        <w:rPr>
          <w:b/>
          <w:lang w:eastAsia="ko-KR"/>
        </w:rPr>
        <w:t>groupcast</w:t>
      </w:r>
      <w:proofErr w:type="spellEnd"/>
      <w:r>
        <w:rPr>
          <w:b/>
          <w:lang w:eastAsia="ko-KR"/>
        </w:rPr>
        <w:t xml:space="preserve"> service </w:t>
      </w:r>
      <w:r w:rsidRPr="00632679">
        <w:rPr>
          <w:b/>
          <w:lang w:eastAsia="ko-KR"/>
        </w:rPr>
        <w:t>(e.g., PSID, ITS-AID)</w:t>
      </w:r>
      <w:r w:rsidR="00632679" w:rsidRPr="00632679">
        <w:rPr>
          <w:b/>
          <w:lang w:eastAsia="ko-KR"/>
        </w:rPr>
        <w:t>.</w:t>
      </w:r>
    </w:p>
    <w:p w14:paraId="1DA6952E" w14:textId="77777777" w:rsidR="009C1E2E" w:rsidRPr="005356A1" w:rsidRDefault="009C1E2E" w:rsidP="00632679">
      <w:pPr>
        <w:jc w:val="both"/>
        <w:rPr>
          <w:b/>
          <w:lang w:eastAsia="ko-KR"/>
        </w:rPr>
      </w:pPr>
    </w:p>
    <w:p w14:paraId="41A18F89" w14:textId="1861913D" w:rsidR="00644B92" w:rsidRPr="005356A1" w:rsidRDefault="00644B92"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2.2 </w:t>
      </w:r>
      <w:r w:rsidR="00995C01">
        <w:rPr>
          <w:rFonts w:eastAsia="맑은 고딕"/>
          <w:sz w:val="28"/>
          <w:szCs w:val="28"/>
          <w:lang w:eastAsia="ko-KR"/>
        </w:rPr>
        <w:t xml:space="preserve">UE </w:t>
      </w:r>
      <w:r w:rsidR="00F13546">
        <w:rPr>
          <w:rFonts w:eastAsia="맑은 고딕"/>
          <w:sz w:val="28"/>
          <w:szCs w:val="28"/>
          <w:lang w:eastAsia="ko-KR"/>
        </w:rPr>
        <w:t>specific SL DRX</w:t>
      </w:r>
    </w:p>
    <w:p w14:paraId="1BFFB9F5" w14:textId="53C91697" w:rsidR="00CF30B3" w:rsidRPr="009917CE" w:rsidRDefault="00CF30B3" w:rsidP="00995C01">
      <w:pPr>
        <w:jc w:val="both"/>
        <w:rPr>
          <w:noProof/>
          <w:lang w:eastAsia="ko-KR"/>
        </w:rPr>
      </w:pPr>
      <w:r w:rsidRPr="000522F8">
        <w:rPr>
          <w:lang w:val="en-US"/>
        </w:rPr>
        <w:t>Among the SL DRX issue lists</w:t>
      </w:r>
      <w:r>
        <w:rPr>
          <w:lang w:val="en-US"/>
        </w:rPr>
        <w:t xml:space="preserve"> </w:t>
      </w:r>
      <w:r w:rsidRPr="000522F8">
        <w:rPr>
          <w:rFonts w:hint="eastAsia"/>
          <w:lang w:val="en-US"/>
        </w:rPr>
        <w:t xml:space="preserve">of </w:t>
      </w:r>
      <w:r w:rsidRPr="000522F8">
        <w:rPr>
          <w:lang w:val="en-US"/>
        </w:rPr>
        <w:t xml:space="preserve">RAN2 chairman note </w:t>
      </w:r>
      <w:r>
        <w:rPr>
          <w:lang w:val="en-US"/>
        </w:rPr>
        <w:t>[1]</w:t>
      </w:r>
      <w:r w:rsidRPr="000522F8">
        <w:rPr>
          <w:lang w:val="en-US"/>
        </w:rPr>
        <w:t>, discussion paper [</w:t>
      </w:r>
      <w:r>
        <w:rPr>
          <w:lang w:val="en-US"/>
        </w:rPr>
        <w:t>2</w:t>
      </w:r>
      <w:r w:rsidR="00995C01">
        <w:rPr>
          <w:lang w:val="en-US"/>
        </w:rPr>
        <w:t>] pointed out that UE-</w:t>
      </w:r>
      <w:r w:rsidRPr="000522F8">
        <w:rPr>
          <w:lang w:val="en-US"/>
        </w:rPr>
        <w:t xml:space="preserve">specific SL DRX should be supported </w:t>
      </w:r>
      <w:r w:rsidR="00B8171E">
        <w:rPr>
          <w:lang w:val="en-US"/>
        </w:rPr>
        <w:t>by SL unicast service</w:t>
      </w:r>
      <w:r w:rsidRPr="000522F8">
        <w:rPr>
          <w:lang w:val="en-US"/>
        </w:rPr>
        <w:t>.</w:t>
      </w:r>
      <w:r>
        <w:rPr>
          <w:lang w:val="en-US"/>
        </w:rPr>
        <w:t xml:space="preserve"> </w:t>
      </w:r>
      <w:r w:rsidRPr="000522F8">
        <w:rPr>
          <w:lang w:val="en-US"/>
        </w:rPr>
        <w:t xml:space="preserve">And there was an opinion that the SL DRX configuration considering the </w:t>
      </w:r>
      <w:r w:rsidR="00B8171E">
        <w:rPr>
          <w:lang w:val="en-US"/>
        </w:rPr>
        <w:t xml:space="preserve">QoS </w:t>
      </w:r>
      <w:r w:rsidRPr="000522F8">
        <w:rPr>
          <w:lang w:val="en-US"/>
        </w:rPr>
        <w:t>c</w:t>
      </w:r>
      <w:r w:rsidR="00B234CE">
        <w:rPr>
          <w:lang w:val="en-US"/>
        </w:rPr>
        <w:t>lass</w:t>
      </w:r>
      <w:r w:rsidRPr="000522F8">
        <w:rPr>
          <w:lang w:val="en-US"/>
        </w:rPr>
        <w:t xml:space="preserve"> </w:t>
      </w:r>
      <w:r w:rsidR="00B8171E" w:rsidRPr="000522F8">
        <w:rPr>
          <w:lang w:val="en-US"/>
        </w:rPr>
        <w:t xml:space="preserve">(e.g., PQI) </w:t>
      </w:r>
      <w:r w:rsidRPr="000522F8">
        <w:rPr>
          <w:lang w:val="en-US"/>
        </w:rPr>
        <w:t xml:space="preserve">of </w:t>
      </w:r>
      <w:r w:rsidR="00B8171E">
        <w:rPr>
          <w:lang w:val="en-US"/>
        </w:rPr>
        <w:t>specific SL unicast</w:t>
      </w:r>
      <w:r w:rsidRPr="000522F8">
        <w:rPr>
          <w:lang w:val="en-US"/>
        </w:rPr>
        <w:t xml:space="preserve"> service </w:t>
      </w:r>
      <w:r>
        <w:rPr>
          <w:lang w:val="en-US"/>
        </w:rPr>
        <w:t>should</w:t>
      </w:r>
      <w:r w:rsidRPr="000522F8">
        <w:rPr>
          <w:lang w:val="en-US"/>
        </w:rPr>
        <w:t xml:space="preserve"> be </w:t>
      </w:r>
      <w:r>
        <w:rPr>
          <w:lang w:val="en-US"/>
        </w:rPr>
        <w:t>considered</w:t>
      </w:r>
      <w:r w:rsidRPr="000522F8">
        <w:rPr>
          <w:lang w:val="en-US"/>
        </w:rPr>
        <w:t xml:space="preserve">. </w:t>
      </w:r>
      <w:r w:rsidR="00B8171E">
        <w:rPr>
          <w:lang w:val="en-US"/>
        </w:rPr>
        <w:t xml:space="preserve">In #113-e meeting, </w:t>
      </w:r>
      <w:r w:rsidRPr="000522F8">
        <w:rPr>
          <w:lang w:val="en-US"/>
        </w:rPr>
        <w:t xml:space="preserve">RAN2 can </w:t>
      </w:r>
      <w:r w:rsidR="00B8171E">
        <w:rPr>
          <w:lang w:val="en-US"/>
        </w:rPr>
        <w:t xml:space="preserve">further </w:t>
      </w:r>
      <w:r w:rsidRPr="000522F8">
        <w:rPr>
          <w:lang w:val="en-US"/>
        </w:rPr>
        <w:t xml:space="preserve">discuss whether </w:t>
      </w:r>
      <w:r>
        <w:rPr>
          <w:lang w:val="en-US"/>
        </w:rPr>
        <w:t xml:space="preserve">the </w:t>
      </w:r>
      <w:r w:rsidRPr="000522F8">
        <w:rPr>
          <w:lang w:val="en-US"/>
        </w:rPr>
        <w:t>UE specific DRX configuration</w:t>
      </w:r>
      <w:r w:rsidR="00B8171E">
        <w:rPr>
          <w:lang w:val="en-US"/>
        </w:rPr>
        <w:t xml:space="preserve"> for SL unicast</w:t>
      </w:r>
      <w:r>
        <w:rPr>
          <w:lang w:val="en-US"/>
        </w:rPr>
        <w:t xml:space="preserve"> </w:t>
      </w:r>
      <w:r w:rsidR="00B8171E">
        <w:rPr>
          <w:lang w:val="en-US"/>
        </w:rPr>
        <w:t>can be</w:t>
      </w:r>
      <w:r>
        <w:rPr>
          <w:lang w:val="en-US"/>
        </w:rPr>
        <w:t xml:space="preserve"> supported or not</w:t>
      </w:r>
      <w:r w:rsidRPr="000522F8">
        <w:rPr>
          <w:lang w:val="en-US"/>
        </w:rPr>
        <w:t>.</w:t>
      </w:r>
      <w:r>
        <w:rPr>
          <w:lang w:val="en-US"/>
        </w:rPr>
        <w:t xml:space="preserve"> </w:t>
      </w:r>
      <w:r w:rsidR="00B234CE">
        <w:rPr>
          <w:noProof/>
        </w:rPr>
        <w:t xml:space="preserve">Besides, </w:t>
      </w:r>
      <w:r w:rsidR="00B234CE" w:rsidRPr="00B234CE">
        <w:rPr>
          <w:noProof/>
        </w:rPr>
        <w:t>RAN2 should also discuss which unicast characteristics and parameters should be considered in configuring UE-specific SL DRX configuration.</w:t>
      </w:r>
      <w:r w:rsidR="00995C01">
        <w:rPr>
          <w:noProof/>
        </w:rPr>
        <w:t xml:space="preserve"> </w:t>
      </w:r>
      <w:r w:rsidR="00B234CE">
        <w:rPr>
          <w:noProof/>
        </w:rPr>
        <w:t xml:space="preserve">For example, </w:t>
      </w:r>
      <w:r w:rsidR="00995C01">
        <w:rPr>
          <w:noProof/>
        </w:rPr>
        <w:t>UE-</w:t>
      </w:r>
      <w:r w:rsidR="00B8171E">
        <w:rPr>
          <w:noProof/>
        </w:rPr>
        <w:t xml:space="preserve">specific </w:t>
      </w:r>
      <w:r w:rsidR="00995C01">
        <w:rPr>
          <w:noProof/>
        </w:rPr>
        <w:t xml:space="preserve">SL </w:t>
      </w:r>
      <w:r>
        <w:rPr>
          <w:noProof/>
        </w:rPr>
        <w:t>DRX configuration</w:t>
      </w:r>
      <w:r w:rsidR="00B8171E">
        <w:rPr>
          <w:noProof/>
        </w:rPr>
        <w:t xml:space="preserve"> for SL unicast</w:t>
      </w:r>
      <w:r>
        <w:rPr>
          <w:noProof/>
        </w:rPr>
        <w:t xml:space="preserve"> can be set per PC5 unicast connection (</w:t>
      </w:r>
      <w:r w:rsidR="004B22A0">
        <w:rPr>
          <w:noProof/>
        </w:rPr>
        <w:t>e.g</w:t>
      </w:r>
      <w:r w:rsidRPr="00B37A66">
        <w:rPr>
          <w:noProof/>
        </w:rPr>
        <w:t xml:space="preserve">., </w:t>
      </w:r>
      <w:r>
        <w:rPr>
          <w:noProof/>
        </w:rPr>
        <w:t xml:space="preserve">a pair of </w:t>
      </w:r>
      <w:r w:rsidRPr="00B37A66">
        <w:rPr>
          <w:noProof/>
        </w:rPr>
        <w:t>source</w:t>
      </w:r>
      <w:r>
        <w:rPr>
          <w:noProof/>
        </w:rPr>
        <w:t xml:space="preserve"> ID</w:t>
      </w:r>
      <w:r w:rsidRPr="00B37A66">
        <w:rPr>
          <w:noProof/>
        </w:rPr>
        <w:t>/destination</w:t>
      </w:r>
      <w:r>
        <w:rPr>
          <w:noProof/>
        </w:rPr>
        <w:t xml:space="preserve"> ID) or per </w:t>
      </w:r>
      <w:r w:rsidR="00B234CE">
        <w:rPr>
          <w:noProof/>
        </w:rPr>
        <w:t>QoS class</w:t>
      </w:r>
      <w:r>
        <w:rPr>
          <w:noProof/>
        </w:rPr>
        <w:t xml:space="preserve"> </w:t>
      </w:r>
      <w:r w:rsidR="00B234CE">
        <w:rPr>
          <w:noProof/>
        </w:rPr>
        <w:t>(e.g., PQI) associated to specific PC5 unicast link (or PC5 RRC connection)</w:t>
      </w:r>
      <w:r>
        <w:rPr>
          <w:noProof/>
        </w:rPr>
        <w:t xml:space="preserve">. </w:t>
      </w:r>
      <w:r w:rsidR="00995C01" w:rsidRPr="00995C01">
        <w:rPr>
          <w:noProof/>
        </w:rPr>
        <w:t>We believe that the UE-specific SL DRX configuration should be set in consideration of the QoS class (e.g., PQI) of SL data serviced through a specific unicast link.</w:t>
      </w:r>
    </w:p>
    <w:p w14:paraId="1B1FE5ED" w14:textId="37338D8D" w:rsidR="00854BE9" w:rsidRPr="00995C01" w:rsidRDefault="00995C01" w:rsidP="005159D4">
      <w:pPr>
        <w:jc w:val="both"/>
        <w:rPr>
          <w:b/>
          <w:lang w:eastAsia="ko-KR"/>
        </w:rPr>
      </w:pPr>
      <w:r w:rsidRPr="00995C01">
        <w:rPr>
          <w:rFonts w:hint="eastAsia"/>
          <w:b/>
          <w:lang w:eastAsia="ko-KR"/>
        </w:rPr>
        <w:t xml:space="preserve">Observation </w:t>
      </w:r>
      <w:r w:rsidRPr="00995C01">
        <w:rPr>
          <w:b/>
          <w:lang w:eastAsia="ko-KR"/>
        </w:rPr>
        <w:t>3</w:t>
      </w:r>
      <w:r w:rsidRPr="00995C01">
        <w:rPr>
          <w:rFonts w:hint="eastAsia"/>
          <w:b/>
          <w:lang w:eastAsia="ko-KR"/>
        </w:rPr>
        <w:t xml:space="preserve">. </w:t>
      </w:r>
      <w:r w:rsidRPr="00995C01">
        <w:rPr>
          <w:b/>
          <w:lang w:eastAsia="ko-KR"/>
        </w:rPr>
        <w:t>In SL unicast, it is necessary to consider the SL DRX configuration specialized for unicast service.</w:t>
      </w:r>
    </w:p>
    <w:p w14:paraId="4F78E3C1" w14:textId="4FCA3C4E" w:rsidR="00185A5D" w:rsidRPr="00995C01" w:rsidRDefault="00F77FE8" w:rsidP="00A84F28">
      <w:pPr>
        <w:jc w:val="both"/>
        <w:rPr>
          <w:b/>
          <w:lang w:eastAsia="ko-KR"/>
        </w:rPr>
      </w:pPr>
      <w:r w:rsidRPr="006F69D2">
        <w:rPr>
          <w:b/>
          <w:lang w:eastAsia="ko-KR"/>
        </w:rPr>
        <w:t xml:space="preserve">Observation </w:t>
      </w:r>
      <w:r w:rsidR="00995C01">
        <w:rPr>
          <w:b/>
          <w:lang w:eastAsia="ko-KR"/>
        </w:rPr>
        <w:t>4</w:t>
      </w:r>
      <w:r w:rsidR="00185A5D" w:rsidRPr="00185A5D">
        <w:rPr>
          <w:b/>
          <w:lang w:eastAsia="ko-KR"/>
        </w:rPr>
        <w:t>.</w:t>
      </w:r>
      <w:r w:rsidR="00995C01">
        <w:rPr>
          <w:b/>
          <w:lang w:eastAsia="ko-KR"/>
        </w:rPr>
        <w:t xml:space="preserve"> </w:t>
      </w:r>
      <w:r w:rsidR="00995C01" w:rsidRPr="00995C01">
        <w:rPr>
          <w:b/>
          <w:lang w:eastAsia="ko-KR"/>
        </w:rPr>
        <w:t xml:space="preserve">UE-specific SL DRX configuration </w:t>
      </w:r>
      <w:r w:rsidR="00995C01">
        <w:rPr>
          <w:b/>
          <w:lang w:eastAsia="ko-KR"/>
        </w:rPr>
        <w:t>can</w:t>
      </w:r>
      <w:r w:rsidR="00995C01" w:rsidRPr="00995C01">
        <w:rPr>
          <w:b/>
          <w:lang w:eastAsia="ko-KR"/>
        </w:rPr>
        <w:t xml:space="preserve"> be set in consideration of the QoS class (e.g., PQI) of SL data serviced through a specific unicast link.</w:t>
      </w:r>
    </w:p>
    <w:p w14:paraId="609C1501" w14:textId="63021970" w:rsidR="00995C01" w:rsidRDefault="00995C01" w:rsidP="00A84F28">
      <w:pPr>
        <w:jc w:val="both"/>
        <w:rPr>
          <w:b/>
          <w:lang w:eastAsia="ko-KR"/>
        </w:rPr>
      </w:pPr>
      <w:r>
        <w:rPr>
          <w:rFonts w:hint="eastAsia"/>
          <w:b/>
          <w:lang w:eastAsia="ko-KR"/>
        </w:rPr>
        <w:t xml:space="preserve">Proposal </w:t>
      </w:r>
      <w:r>
        <w:rPr>
          <w:b/>
          <w:lang w:eastAsia="ko-KR"/>
        </w:rPr>
        <w:t>4</w:t>
      </w:r>
      <w:r>
        <w:rPr>
          <w:rFonts w:hint="eastAsia"/>
          <w:b/>
          <w:lang w:eastAsia="ko-KR"/>
        </w:rPr>
        <w:t xml:space="preserve">. </w:t>
      </w:r>
      <w:r w:rsidR="00CB5FF8" w:rsidRPr="00995C01">
        <w:rPr>
          <w:b/>
          <w:lang w:eastAsia="ko-KR"/>
        </w:rPr>
        <w:t xml:space="preserve">UE-specific SL DRX configuration </w:t>
      </w:r>
      <w:r w:rsidR="00CB5FF8">
        <w:rPr>
          <w:b/>
          <w:lang w:eastAsia="ko-KR"/>
        </w:rPr>
        <w:t>for SL unicast should</w:t>
      </w:r>
      <w:r w:rsidR="00CB5FF8" w:rsidRPr="00995C01">
        <w:rPr>
          <w:b/>
          <w:lang w:eastAsia="ko-KR"/>
        </w:rPr>
        <w:t xml:space="preserve"> be set in consideration of the QoS class (e.g., PQI) per PC5 </w:t>
      </w:r>
      <w:r w:rsidR="0072013E">
        <w:rPr>
          <w:b/>
          <w:lang w:eastAsia="ko-KR"/>
        </w:rPr>
        <w:t>RRC</w:t>
      </w:r>
      <w:r w:rsidR="00CB5FF8" w:rsidRPr="00995C01">
        <w:rPr>
          <w:b/>
          <w:lang w:eastAsia="ko-KR"/>
        </w:rPr>
        <w:t xml:space="preserve"> connection (</w:t>
      </w:r>
      <w:r w:rsidR="004B22A0">
        <w:rPr>
          <w:b/>
          <w:lang w:eastAsia="ko-KR"/>
        </w:rPr>
        <w:t>e.g</w:t>
      </w:r>
      <w:r w:rsidR="00CB5FF8" w:rsidRPr="00995C01">
        <w:rPr>
          <w:b/>
          <w:lang w:eastAsia="ko-KR"/>
        </w:rPr>
        <w:t>., a pair of source</w:t>
      </w:r>
      <w:r w:rsidR="00CB5FF8">
        <w:rPr>
          <w:b/>
          <w:lang w:eastAsia="ko-KR"/>
        </w:rPr>
        <w:t xml:space="preserve"> layer 2</w:t>
      </w:r>
      <w:r w:rsidR="00CB5FF8" w:rsidRPr="00995C01">
        <w:rPr>
          <w:b/>
          <w:lang w:eastAsia="ko-KR"/>
        </w:rPr>
        <w:t xml:space="preserve"> ID/destination </w:t>
      </w:r>
      <w:r w:rsidR="00CB5FF8">
        <w:rPr>
          <w:b/>
          <w:lang w:eastAsia="ko-KR"/>
        </w:rPr>
        <w:t xml:space="preserve">layer 2 </w:t>
      </w:r>
      <w:r w:rsidR="00CB5FF8" w:rsidRPr="00995C01">
        <w:rPr>
          <w:b/>
          <w:lang w:eastAsia="ko-KR"/>
        </w:rPr>
        <w:t>ID).</w:t>
      </w:r>
    </w:p>
    <w:p w14:paraId="1AB5D463" w14:textId="77777777" w:rsidR="009C1E2E" w:rsidRDefault="009C1E2E" w:rsidP="00A84F28">
      <w:pPr>
        <w:jc w:val="both"/>
        <w:rPr>
          <w:b/>
          <w:lang w:eastAsia="ko-KR"/>
        </w:rPr>
      </w:pPr>
    </w:p>
    <w:p w14:paraId="64048831" w14:textId="595A8E8B" w:rsidR="00376165" w:rsidRPr="005356A1" w:rsidRDefault="00376165"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3</w:t>
      </w:r>
      <w:r w:rsidRPr="005356A1">
        <w:rPr>
          <w:rFonts w:eastAsia="맑은 고딕"/>
          <w:sz w:val="28"/>
          <w:szCs w:val="28"/>
          <w:lang w:eastAsia="ko-KR"/>
        </w:rPr>
        <w:t xml:space="preserve"> </w:t>
      </w:r>
      <w:r w:rsidR="00F920A3">
        <w:rPr>
          <w:rFonts w:eastAsia="맑은 고딕"/>
          <w:sz w:val="28"/>
          <w:szCs w:val="28"/>
          <w:lang w:eastAsia="ko-KR"/>
        </w:rPr>
        <w:t xml:space="preserve">SL </w:t>
      </w:r>
      <w:r w:rsidR="00F13546">
        <w:rPr>
          <w:rFonts w:eastAsia="맑은 고딕"/>
          <w:sz w:val="28"/>
          <w:szCs w:val="28"/>
          <w:lang w:eastAsia="ko-KR"/>
        </w:rPr>
        <w:t>DRX command MAC CE</w:t>
      </w:r>
    </w:p>
    <w:p w14:paraId="6459D9C7" w14:textId="6D5E0ECA" w:rsidR="009B10BA" w:rsidRDefault="009B10BA" w:rsidP="00F920A3">
      <w:pPr>
        <w:jc w:val="both"/>
        <w:rPr>
          <w:lang w:val="en-US"/>
        </w:rPr>
      </w:pPr>
      <w:r w:rsidRPr="00FE42CB">
        <w:rPr>
          <w:lang w:val="en-US"/>
        </w:rPr>
        <w:t xml:space="preserve">For </w:t>
      </w:r>
      <w:proofErr w:type="spellStart"/>
      <w:r w:rsidRPr="00FE42CB">
        <w:rPr>
          <w:lang w:val="en-US"/>
        </w:rPr>
        <w:t>Uu</w:t>
      </w:r>
      <w:proofErr w:type="spellEnd"/>
      <w:r w:rsidRPr="00FE42CB">
        <w:rPr>
          <w:lang w:val="en-US"/>
        </w:rPr>
        <w:t xml:space="preserve">, the </w:t>
      </w:r>
      <w:proofErr w:type="spellStart"/>
      <w:r w:rsidRPr="00FE42CB">
        <w:rPr>
          <w:lang w:val="en-US"/>
        </w:rPr>
        <w:t>gNB</w:t>
      </w:r>
      <w:proofErr w:type="spellEnd"/>
      <w:r w:rsidRPr="00FE42CB">
        <w:rPr>
          <w:lang w:val="en-US"/>
        </w:rPr>
        <w:t xml:space="preserve"> can send a DRX Command MAC CE or a Long DRX Command MAC CE to the UE at any time and the UE is expected to immediately stop the On-Duration Timer and the Inactivity timer and go into DRX sleep. For </w:t>
      </w:r>
      <w:proofErr w:type="spellStart"/>
      <w:r w:rsidRPr="00FE42CB">
        <w:rPr>
          <w:lang w:val="en-US"/>
        </w:rPr>
        <w:t>sidelink</w:t>
      </w:r>
      <w:proofErr w:type="spellEnd"/>
      <w:r w:rsidRPr="00FE42CB">
        <w:rPr>
          <w:lang w:val="en-US"/>
        </w:rPr>
        <w:t>, a similar MAC CE might need to be defined to allow the peer UE the opportunity to potentially stop monitoring PSCCH and go into DRX sleep as well.</w:t>
      </w:r>
      <w:r w:rsidRPr="00C00D9F">
        <w:rPr>
          <w:lang w:val="en-US"/>
        </w:rPr>
        <w:t xml:space="preserve"> </w:t>
      </w:r>
      <w:r w:rsidR="00F920A3">
        <w:rPr>
          <w:rFonts w:eastAsia="맑은 고딕"/>
          <w:lang w:eastAsia="ko-KR"/>
        </w:rPr>
        <w:t>We believe that SL DRX Command MAC CE</w:t>
      </w:r>
      <w:r w:rsidR="00F920A3" w:rsidRPr="00DB6402">
        <w:rPr>
          <w:rFonts w:eastAsia="맑은 고딕"/>
          <w:lang w:eastAsia="ko-KR"/>
        </w:rPr>
        <w:t xml:space="preserve"> should be supported at least for </w:t>
      </w:r>
      <w:proofErr w:type="spellStart"/>
      <w:r w:rsidR="00F920A3" w:rsidRPr="00DB6402">
        <w:rPr>
          <w:rFonts w:eastAsia="맑은 고딕"/>
          <w:lang w:eastAsia="ko-KR"/>
        </w:rPr>
        <w:t>sidelink</w:t>
      </w:r>
      <w:proofErr w:type="spellEnd"/>
      <w:r w:rsidR="00F920A3" w:rsidRPr="00DB6402">
        <w:rPr>
          <w:rFonts w:eastAsia="맑은 고딕"/>
          <w:lang w:eastAsia="ko-KR"/>
        </w:rPr>
        <w:t xml:space="preserve"> unicast.</w:t>
      </w:r>
      <w:r w:rsidR="00F920A3" w:rsidRPr="00FA5708">
        <w:rPr>
          <w:rFonts w:eastAsia="맑은 고딕"/>
          <w:lang w:eastAsia="ko-KR"/>
        </w:rPr>
        <w:t xml:space="preserve"> </w:t>
      </w:r>
    </w:p>
    <w:p w14:paraId="4D04E8B8" w14:textId="746BBE53" w:rsidR="00376165" w:rsidRPr="005159D4" w:rsidRDefault="00376165" w:rsidP="00A84F28">
      <w:pPr>
        <w:jc w:val="both"/>
        <w:rPr>
          <w:b/>
          <w:lang w:eastAsia="ko-KR"/>
        </w:rPr>
      </w:pPr>
      <w:r w:rsidRPr="006F69D2">
        <w:rPr>
          <w:b/>
          <w:lang w:eastAsia="ko-KR"/>
        </w:rPr>
        <w:t xml:space="preserve">Observation </w:t>
      </w:r>
      <w:r w:rsidR="009B10BA">
        <w:rPr>
          <w:b/>
          <w:lang w:eastAsia="ko-KR"/>
        </w:rPr>
        <w:t>5</w:t>
      </w:r>
      <w:r w:rsidR="00F920A3">
        <w:rPr>
          <w:b/>
          <w:lang w:eastAsia="ko-KR"/>
        </w:rPr>
        <w:t>. It</w:t>
      </w:r>
      <w:r w:rsidR="00F920A3" w:rsidRPr="00F920A3">
        <w:rPr>
          <w:b/>
          <w:lang w:eastAsia="ko-KR"/>
        </w:rPr>
        <w:t xml:space="preserve"> is necessary to stop SL DRX Timer in operation and allow UE to </w:t>
      </w:r>
      <w:r w:rsidR="00F920A3">
        <w:rPr>
          <w:b/>
          <w:lang w:eastAsia="ko-KR"/>
        </w:rPr>
        <w:t>go into</w:t>
      </w:r>
      <w:r w:rsidR="00F920A3" w:rsidRPr="00F920A3">
        <w:rPr>
          <w:b/>
          <w:lang w:eastAsia="ko-KR"/>
        </w:rPr>
        <w:t xml:space="preserve"> Sleep mode.</w:t>
      </w:r>
    </w:p>
    <w:p w14:paraId="08E99019" w14:textId="32C29931" w:rsidR="00F75FD6" w:rsidRDefault="00376165" w:rsidP="009B10BA">
      <w:pPr>
        <w:jc w:val="both"/>
        <w:rPr>
          <w:b/>
          <w:lang w:eastAsia="ko-KR"/>
        </w:rPr>
      </w:pPr>
      <w:r w:rsidRPr="00E32DE3">
        <w:rPr>
          <w:b/>
          <w:lang w:eastAsia="ko-KR"/>
        </w:rPr>
        <w:t xml:space="preserve">Proposal </w:t>
      </w:r>
      <w:r w:rsidR="009B10BA">
        <w:rPr>
          <w:b/>
          <w:lang w:eastAsia="ko-KR"/>
        </w:rPr>
        <w:t>5</w:t>
      </w:r>
      <w:r w:rsidRPr="00E32DE3">
        <w:rPr>
          <w:b/>
          <w:lang w:eastAsia="ko-KR"/>
        </w:rPr>
        <w:t>.</w:t>
      </w:r>
      <w:r w:rsidR="00F75FD6">
        <w:rPr>
          <w:b/>
          <w:lang w:eastAsia="ko-KR"/>
        </w:rPr>
        <w:t xml:space="preserve"> </w:t>
      </w:r>
      <w:r w:rsidR="00F75FD6" w:rsidRPr="00F75FD6">
        <w:rPr>
          <w:b/>
          <w:lang w:eastAsia="ko-KR"/>
        </w:rPr>
        <w:t xml:space="preserve">RAN2 </w:t>
      </w:r>
      <w:r w:rsidR="00F75FD6">
        <w:rPr>
          <w:b/>
          <w:lang w:eastAsia="ko-KR"/>
        </w:rPr>
        <w:t>should</w:t>
      </w:r>
      <w:r w:rsidR="00F75FD6" w:rsidRPr="00F75FD6">
        <w:rPr>
          <w:b/>
          <w:lang w:eastAsia="ko-KR"/>
        </w:rPr>
        <w:t xml:space="preserve"> support SL DRX command MAC CE at least in SL unicast so that peer UE can stop monitoring PSCCH and enter </w:t>
      </w:r>
      <w:r w:rsidR="00F75FD6">
        <w:rPr>
          <w:b/>
          <w:lang w:eastAsia="ko-KR"/>
        </w:rPr>
        <w:t xml:space="preserve">SL </w:t>
      </w:r>
      <w:r w:rsidR="00F75FD6" w:rsidRPr="00F75FD6">
        <w:rPr>
          <w:b/>
          <w:lang w:eastAsia="ko-KR"/>
        </w:rPr>
        <w:t>DRX sleep mode.</w:t>
      </w:r>
    </w:p>
    <w:p w14:paraId="4CA1A92A" w14:textId="77777777" w:rsidR="009C1E2E" w:rsidRPr="00EE75CA" w:rsidRDefault="009C1E2E" w:rsidP="009B10BA">
      <w:pPr>
        <w:jc w:val="both"/>
        <w:rPr>
          <w:b/>
          <w:lang w:eastAsia="ko-KR"/>
        </w:rPr>
      </w:pPr>
    </w:p>
    <w:p w14:paraId="5E23AF93" w14:textId="408CBD8D" w:rsidR="007173A7" w:rsidRPr="005356A1" w:rsidRDefault="007173A7"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2.</w:t>
      </w:r>
      <w:r w:rsidR="00632679">
        <w:rPr>
          <w:rFonts w:eastAsia="맑은 고딕"/>
          <w:sz w:val="28"/>
          <w:szCs w:val="28"/>
          <w:lang w:eastAsia="ko-KR"/>
        </w:rPr>
        <w:t>4</w:t>
      </w:r>
      <w:r w:rsidRPr="005356A1">
        <w:rPr>
          <w:rFonts w:eastAsia="맑은 고딕"/>
          <w:sz w:val="28"/>
          <w:szCs w:val="28"/>
          <w:lang w:eastAsia="ko-KR"/>
        </w:rPr>
        <w:t xml:space="preserve"> </w:t>
      </w:r>
      <w:r w:rsidR="00F13546">
        <w:rPr>
          <w:rFonts w:eastAsia="맑은 고딕"/>
          <w:sz w:val="28"/>
          <w:szCs w:val="28"/>
          <w:lang w:eastAsia="ko-KR"/>
        </w:rPr>
        <w:t>SL Active Time</w:t>
      </w:r>
    </w:p>
    <w:p w14:paraId="73A08F42" w14:textId="77777777" w:rsidR="009C1E2E" w:rsidRPr="00BC5B7C" w:rsidRDefault="009C1E2E" w:rsidP="009C1E2E">
      <w:pPr>
        <w:spacing w:before="240"/>
        <w:jc w:val="both"/>
        <w:rPr>
          <w:rFonts w:eastAsia="맑은 고딕"/>
          <w:noProof/>
          <w:lang w:eastAsia="ko-KR"/>
        </w:rPr>
      </w:pPr>
      <w:r w:rsidRPr="00BC5B7C">
        <w:rPr>
          <w:rFonts w:eastAsia="맑은 고딕"/>
          <w:noProof/>
          <w:lang w:eastAsia="ko-KR"/>
        </w:rPr>
        <w:t xml:space="preserve">At the RAN2 #112-e meeting, </w:t>
      </w:r>
      <w:r>
        <w:rPr>
          <w:rFonts w:eastAsia="맑은 고딕"/>
          <w:noProof/>
          <w:lang w:eastAsia="ko-KR"/>
        </w:rPr>
        <w:t xml:space="preserve">the </w:t>
      </w:r>
      <w:r w:rsidRPr="00BC5B7C">
        <w:rPr>
          <w:rFonts w:eastAsia="맑은 고딕"/>
          <w:noProof/>
          <w:lang w:eastAsia="ko-KR"/>
        </w:rPr>
        <w:t xml:space="preserve">following agreement was reached regarding </w:t>
      </w:r>
      <w:r>
        <w:rPr>
          <w:rFonts w:eastAsia="맑은 고딕"/>
          <w:noProof/>
          <w:lang w:eastAsia="ko-KR"/>
        </w:rPr>
        <w:t xml:space="preserve">the </w:t>
      </w:r>
      <w:r w:rsidRPr="00BC5B7C">
        <w:rPr>
          <w:rFonts w:eastAsia="맑은 고딕"/>
          <w:noProof/>
          <w:lang w:eastAsia="ko-KR"/>
        </w:rPr>
        <w:t>SL Active Time.</w:t>
      </w:r>
    </w:p>
    <w:p w14:paraId="71A4DC0C" w14:textId="77777777" w:rsidR="009C1E2E" w:rsidRPr="00BC5B7C" w:rsidRDefault="009C1E2E" w:rsidP="009C1E2E">
      <w:pPr>
        <w:spacing w:before="240"/>
        <w:rPr>
          <w:rFonts w:eastAsia="맑은 고딕"/>
          <w:noProof/>
          <w:lang w:eastAsia="ko-KR"/>
        </w:rPr>
      </w:pPr>
      <w:r w:rsidRPr="00BC5B7C">
        <w:rPr>
          <w:rFonts w:eastAsia="맑은 고딕" w:hint="eastAsia"/>
          <w:noProof/>
          <w:highlight w:val="green"/>
          <w:lang w:eastAsia="ko-KR"/>
        </w:rPr>
        <w:t>R</w:t>
      </w:r>
      <w:r w:rsidRPr="00BC5B7C">
        <w:rPr>
          <w:rFonts w:eastAsia="맑은 고딕"/>
          <w:noProof/>
          <w:highlight w:val="green"/>
          <w:lang w:eastAsia="ko-KR"/>
        </w:rPr>
        <w:t>AN2 agreement</w:t>
      </w:r>
      <w:r w:rsidRPr="00BC5B7C">
        <w:rPr>
          <w:rFonts w:eastAsia="맑은 고딕"/>
          <w:noProof/>
          <w:lang w:eastAsia="ko-KR"/>
        </w:rPr>
        <w:t xml:space="preserve"> on SL Active time</w:t>
      </w:r>
    </w:p>
    <w:tbl>
      <w:tblPr>
        <w:tblStyle w:val="af4"/>
        <w:tblW w:w="0" w:type="auto"/>
        <w:tblLook w:val="04A0" w:firstRow="1" w:lastRow="0" w:firstColumn="1" w:lastColumn="0" w:noHBand="0" w:noVBand="1"/>
      </w:tblPr>
      <w:tblGrid>
        <w:gridCol w:w="8359"/>
      </w:tblGrid>
      <w:tr w:rsidR="009C1E2E" w14:paraId="345158F6" w14:textId="77777777" w:rsidTr="00B02781">
        <w:tc>
          <w:tcPr>
            <w:tcW w:w="8359" w:type="dxa"/>
          </w:tcPr>
          <w:p w14:paraId="5C9AA8FA" w14:textId="77777777" w:rsidR="009C1E2E" w:rsidRPr="00530B2A" w:rsidRDefault="009C1E2E" w:rsidP="00B02781">
            <w:pPr>
              <w:rPr>
                <w:noProof/>
              </w:rPr>
            </w:pPr>
            <w:r w:rsidRPr="00530B2A">
              <w:rPr>
                <w:noProof/>
              </w:rPr>
              <w:t>If a UE is in SL active time, UE should monitor PSCCH. FFS on PSSCH. FFS for sensing impacts.</w:t>
            </w:r>
          </w:p>
        </w:tc>
      </w:tr>
    </w:tbl>
    <w:p w14:paraId="2FCE9C8D" w14:textId="16E34E98" w:rsidR="009C1E2E" w:rsidRDefault="007A42E2" w:rsidP="009C1E2E">
      <w:pPr>
        <w:spacing w:before="240"/>
        <w:jc w:val="both"/>
        <w:rPr>
          <w:rFonts w:eastAsia="맑은 고딕"/>
          <w:noProof/>
          <w:lang w:eastAsia="ko-KR"/>
        </w:rPr>
      </w:pPr>
      <w:r>
        <w:rPr>
          <w:rFonts w:eastAsia="맑은 고딕"/>
          <w:noProof/>
          <w:lang w:eastAsia="ko-KR"/>
        </w:rPr>
        <w:lastRenderedPageBreak/>
        <w:t>Based on the agreement</w:t>
      </w:r>
      <w:r w:rsidR="009C1E2E" w:rsidRPr="00BC5B7C">
        <w:rPr>
          <w:rFonts w:eastAsia="맑은 고딕"/>
          <w:noProof/>
          <w:lang w:eastAsia="ko-KR"/>
        </w:rPr>
        <w:t xml:space="preserve">, UE </w:t>
      </w:r>
      <w:r w:rsidR="009C1E2E">
        <w:rPr>
          <w:rFonts w:eastAsia="맑은 고딕"/>
          <w:noProof/>
          <w:lang w:eastAsia="ko-KR"/>
        </w:rPr>
        <w:t>should</w:t>
      </w:r>
      <w:r w:rsidR="009C1E2E" w:rsidRPr="00BC5B7C">
        <w:rPr>
          <w:rFonts w:eastAsia="맑은 고딕"/>
          <w:noProof/>
          <w:lang w:eastAsia="ko-KR"/>
        </w:rPr>
        <w:t xml:space="preserve"> monitor at least PS</w:t>
      </w:r>
      <w:r w:rsidR="009C1E2E">
        <w:rPr>
          <w:rFonts w:eastAsia="맑은 고딕"/>
          <w:noProof/>
          <w:lang w:eastAsia="ko-KR"/>
        </w:rPr>
        <w:t>C</w:t>
      </w:r>
      <w:r w:rsidR="009C1E2E" w:rsidRPr="00BC5B7C">
        <w:rPr>
          <w:rFonts w:eastAsia="맑은 고딕"/>
          <w:noProof/>
          <w:lang w:eastAsia="ko-KR"/>
        </w:rPr>
        <w:t>CH at</w:t>
      </w:r>
      <w:r w:rsidR="009C1E2E">
        <w:rPr>
          <w:rFonts w:eastAsia="맑은 고딕"/>
          <w:noProof/>
          <w:lang w:eastAsia="ko-KR"/>
        </w:rPr>
        <w:t xml:space="preserve"> the</w:t>
      </w:r>
      <w:r w:rsidR="009C1E2E" w:rsidRPr="00BC5B7C">
        <w:rPr>
          <w:rFonts w:eastAsia="맑은 고딕"/>
          <w:noProof/>
          <w:lang w:eastAsia="ko-KR"/>
        </w:rPr>
        <w:t xml:space="preserve"> SL active time. Also, at the #112-e meeting, the following agreement was </w:t>
      </w:r>
      <w:r w:rsidR="009C1E2E">
        <w:rPr>
          <w:rFonts w:eastAsia="맑은 고딕"/>
          <w:noProof/>
          <w:lang w:eastAsia="ko-KR"/>
        </w:rPr>
        <w:t>reached</w:t>
      </w:r>
      <w:r w:rsidR="009C1E2E" w:rsidRPr="00BC5B7C">
        <w:rPr>
          <w:rFonts w:eastAsia="맑은 고딕"/>
          <w:noProof/>
          <w:lang w:eastAsia="ko-KR"/>
        </w:rPr>
        <w:t xml:space="preserve"> as a work assumption of SL DRX operation. According to the working assumptions </w:t>
      </w:r>
      <w:r w:rsidR="009C1E2E">
        <w:rPr>
          <w:rFonts w:eastAsia="맑은 고딕"/>
          <w:noProof/>
          <w:lang w:eastAsia="ko-KR"/>
        </w:rPr>
        <w:t xml:space="preserve">below, RAN2 assumes that the UE should perform </w:t>
      </w:r>
      <w:r w:rsidR="009C1E2E" w:rsidRPr="00BC5B7C">
        <w:rPr>
          <w:rFonts w:eastAsia="맑은 고딕"/>
          <w:noProof/>
          <w:lang w:eastAsia="ko-KR"/>
        </w:rPr>
        <w:t>SL data reception at SL active time.</w:t>
      </w:r>
      <w:r>
        <w:rPr>
          <w:rFonts w:eastAsia="맑은 고딕"/>
          <w:noProof/>
          <w:lang w:eastAsia="ko-KR"/>
        </w:rPr>
        <w:t xml:space="preserve"> </w:t>
      </w:r>
    </w:p>
    <w:tbl>
      <w:tblPr>
        <w:tblStyle w:val="af4"/>
        <w:tblW w:w="0" w:type="auto"/>
        <w:tblLook w:val="04A0" w:firstRow="1" w:lastRow="0" w:firstColumn="1" w:lastColumn="0" w:noHBand="0" w:noVBand="1"/>
      </w:tblPr>
      <w:tblGrid>
        <w:gridCol w:w="8359"/>
      </w:tblGrid>
      <w:tr w:rsidR="009C1E2E" w14:paraId="75843FB6" w14:textId="77777777" w:rsidTr="00B02781">
        <w:tc>
          <w:tcPr>
            <w:tcW w:w="8359" w:type="dxa"/>
          </w:tcPr>
          <w:p w14:paraId="24589621" w14:textId="77777777" w:rsidR="009C1E2E" w:rsidRPr="00BC5B7C" w:rsidRDefault="009C1E2E" w:rsidP="00B02781">
            <w:pPr>
              <w:rPr>
                <w:noProof/>
              </w:rPr>
            </w:pPr>
            <w:r w:rsidRPr="00BC5B7C">
              <w:rPr>
                <w:noProof/>
              </w:rPr>
              <w:t>Working assumption: SL DRX should take PSCCH monitoring also for sensing (</w:t>
            </w:r>
            <w:r w:rsidRPr="00BC5B7C">
              <w:rPr>
                <w:noProof/>
                <w:highlight w:val="green"/>
              </w:rPr>
              <w:t>in addition to data reception</w:t>
            </w:r>
            <w:r w:rsidRPr="00BC5B7C">
              <w:rPr>
                <w:noProof/>
              </w:rPr>
              <w:t>) into account if SL DRX is used.</w:t>
            </w:r>
          </w:p>
        </w:tc>
      </w:tr>
    </w:tbl>
    <w:p w14:paraId="765AC9D1" w14:textId="77777777" w:rsidR="007A42E2" w:rsidRDefault="007A42E2" w:rsidP="007173A7">
      <w:pPr>
        <w:jc w:val="both"/>
        <w:rPr>
          <w:b/>
          <w:lang w:eastAsia="ko-KR"/>
        </w:rPr>
      </w:pPr>
    </w:p>
    <w:p w14:paraId="14C96FFF" w14:textId="341E48E4" w:rsidR="009C1E2E" w:rsidRDefault="007A42E2" w:rsidP="007173A7">
      <w:pPr>
        <w:jc w:val="both"/>
        <w:rPr>
          <w:b/>
        </w:rPr>
      </w:pPr>
      <w:r w:rsidRPr="007A42E2">
        <w:rPr>
          <w:rFonts w:eastAsia="맑은 고딕" w:cs="Arial"/>
          <w:bCs/>
          <w:lang w:eastAsia="ko-KR"/>
        </w:rPr>
        <w:t>B</w:t>
      </w:r>
      <w:r w:rsidRPr="007A42E2">
        <w:rPr>
          <w:rFonts w:eastAsia="맑은 고딕" w:cs="Arial" w:hint="eastAsia"/>
          <w:bCs/>
          <w:lang w:eastAsia="ko-KR"/>
        </w:rPr>
        <w:t xml:space="preserve">ased </w:t>
      </w:r>
      <w:r w:rsidRPr="007A42E2">
        <w:rPr>
          <w:rFonts w:eastAsia="맑은 고딕" w:cs="Arial"/>
          <w:bCs/>
          <w:lang w:eastAsia="ko-KR"/>
        </w:rPr>
        <w:t xml:space="preserve">on the above RAN2 working assumption, we believe that </w:t>
      </w:r>
      <w:r>
        <w:rPr>
          <w:rFonts w:eastAsia="맑은 고딕" w:cs="Arial"/>
          <w:bCs/>
          <w:lang w:eastAsia="ko-KR"/>
        </w:rPr>
        <w:t>a</w:t>
      </w:r>
      <w:r w:rsidR="009C1E2E" w:rsidRPr="00DD051A">
        <w:rPr>
          <w:rFonts w:eastAsia="맑은 고딕" w:cs="Arial"/>
          <w:bCs/>
          <w:lang w:eastAsia="ko-KR"/>
        </w:rPr>
        <w:t>t least</w:t>
      </w:r>
      <w:r w:rsidR="009C1E2E">
        <w:rPr>
          <w:rFonts w:eastAsia="맑은 고딕" w:cs="Arial"/>
          <w:bCs/>
          <w:lang w:eastAsia="ko-KR"/>
        </w:rPr>
        <w:t>,</w:t>
      </w:r>
      <w:r w:rsidR="009C1E2E" w:rsidRPr="00DD051A">
        <w:rPr>
          <w:rFonts w:eastAsia="맑은 고딕" w:cs="Arial"/>
          <w:bCs/>
          <w:lang w:eastAsia="ko-KR"/>
        </w:rPr>
        <w:t xml:space="preserve"> UE should monitor the PSSCH (including </w:t>
      </w:r>
      <w:r w:rsidR="009C1E2E">
        <w:rPr>
          <w:rFonts w:eastAsia="맑은 고딕" w:cs="Arial"/>
          <w:bCs/>
          <w:lang w:eastAsia="ko-KR"/>
        </w:rPr>
        <w:t>2</w:t>
      </w:r>
      <w:r w:rsidR="009C1E2E" w:rsidRPr="00F758C7">
        <w:rPr>
          <w:rFonts w:eastAsia="맑은 고딕" w:cs="Arial"/>
          <w:bCs/>
          <w:vertAlign w:val="superscript"/>
          <w:lang w:eastAsia="ko-KR"/>
        </w:rPr>
        <w:t>nd</w:t>
      </w:r>
      <w:r w:rsidR="009C1E2E">
        <w:rPr>
          <w:rFonts w:eastAsia="맑은 고딕" w:cs="Arial"/>
          <w:bCs/>
          <w:lang w:eastAsia="ko-KR"/>
        </w:rPr>
        <w:t xml:space="preserve"> </w:t>
      </w:r>
      <w:r w:rsidR="009C1E2E" w:rsidRPr="00DD051A">
        <w:rPr>
          <w:rFonts w:eastAsia="맑은 고딕" w:cs="Arial"/>
          <w:bCs/>
          <w:lang w:eastAsia="ko-KR"/>
        </w:rPr>
        <w:t xml:space="preserve">SCI) containing the L1 </w:t>
      </w:r>
      <w:r w:rsidR="009C1E2E">
        <w:rPr>
          <w:rFonts w:eastAsia="맑은 고딕" w:cs="Arial"/>
          <w:bCs/>
          <w:lang w:eastAsia="ko-KR"/>
        </w:rPr>
        <w:t xml:space="preserve">source/destination </w:t>
      </w:r>
      <w:r w:rsidR="009C1E2E" w:rsidRPr="00DD051A">
        <w:rPr>
          <w:rFonts w:eastAsia="맑은 고딕" w:cs="Arial"/>
          <w:bCs/>
          <w:lang w:eastAsia="ko-KR"/>
        </w:rPr>
        <w:t xml:space="preserve">ID to determine whether it is an </w:t>
      </w:r>
      <w:r w:rsidR="009C1E2E">
        <w:rPr>
          <w:rFonts w:eastAsia="맑은 고딕" w:cs="Arial"/>
          <w:bCs/>
          <w:lang w:eastAsia="ko-KR"/>
        </w:rPr>
        <w:t>i</w:t>
      </w:r>
      <w:r w:rsidR="009C1E2E" w:rsidRPr="00DD051A">
        <w:rPr>
          <w:rFonts w:eastAsia="맑은 고딕" w:cs="Arial"/>
          <w:bCs/>
          <w:lang w:eastAsia="ko-KR"/>
        </w:rPr>
        <w:t xml:space="preserve">ntended SCI or not. If it is found to be </w:t>
      </w:r>
      <w:r w:rsidR="009C1E2E">
        <w:rPr>
          <w:rFonts w:eastAsia="맑은 고딕" w:cs="Arial"/>
          <w:bCs/>
          <w:lang w:eastAsia="ko-KR"/>
        </w:rPr>
        <w:t>i</w:t>
      </w:r>
      <w:r w:rsidR="009C1E2E" w:rsidRPr="00DD051A">
        <w:rPr>
          <w:rFonts w:eastAsia="맑은 고딕" w:cs="Arial"/>
          <w:bCs/>
          <w:lang w:eastAsia="ko-KR"/>
        </w:rPr>
        <w:t>ntended SCI, the UE may perform PSSCH decoding for SL data reception.</w:t>
      </w:r>
    </w:p>
    <w:p w14:paraId="0EDA50AC" w14:textId="7FD304E0" w:rsidR="009C1E2E" w:rsidRDefault="009C1E2E" w:rsidP="009C1E2E">
      <w:pPr>
        <w:jc w:val="both"/>
        <w:rPr>
          <w:b/>
        </w:rPr>
      </w:pPr>
      <w:r w:rsidRPr="003A4003">
        <w:rPr>
          <w:rFonts w:eastAsia="맑은 고딕"/>
          <w:noProof/>
          <w:lang w:eastAsia="ko-KR"/>
        </w:rPr>
        <w:t xml:space="preserve">Additionally, RAN2 can </w:t>
      </w:r>
      <w:r w:rsidR="007A42E2">
        <w:rPr>
          <w:rFonts w:eastAsia="맑은 고딕"/>
          <w:noProof/>
          <w:lang w:eastAsia="ko-KR"/>
        </w:rPr>
        <w:t xml:space="preserve">further </w:t>
      </w:r>
      <w:r w:rsidRPr="003A4003">
        <w:rPr>
          <w:rFonts w:eastAsia="맑은 고딕"/>
          <w:noProof/>
          <w:lang w:eastAsia="ko-KR"/>
        </w:rPr>
        <w:t>discuss UE behavio</w:t>
      </w:r>
      <w:r w:rsidR="007E5233">
        <w:rPr>
          <w:rFonts w:eastAsia="맑은 고딕"/>
          <w:noProof/>
          <w:lang w:eastAsia="ko-KR"/>
        </w:rPr>
        <w:t>u</w:t>
      </w:r>
      <w:r w:rsidRPr="003A4003">
        <w:rPr>
          <w:rFonts w:eastAsia="맑은 고딕"/>
          <w:noProof/>
          <w:lang w:eastAsia="ko-KR"/>
        </w:rPr>
        <w:t>rs in the SL inactive time. For example, RAN2 has to decide whether to allow reception of PSFCH or S-SSB in the SL inactive time. From the perspective of ensuring the reliability of SL operation, at least UE should be able to receive PSFCH or S-SSB even in the SL inactive time.</w:t>
      </w:r>
    </w:p>
    <w:p w14:paraId="67674940" w14:textId="2C8E2934" w:rsidR="007A42E2" w:rsidRPr="009C1E2E" w:rsidRDefault="007A42E2" w:rsidP="009C1E2E">
      <w:pPr>
        <w:jc w:val="both"/>
        <w:rPr>
          <w:b/>
          <w:lang w:eastAsia="ko-KR"/>
        </w:rPr>
      </w:pPr>
      <w:r>
        <w:rPr>
          <w:b/>
          <w:lang w:eastAsia="ko-KR"/>
        </w:rPr>
        <w:t>Observation 6.</w:t>
      </w:r>
      <w:r>
        <w:rPr>
          <w:rFonts w:hint="eastAsia"/>
          <w:b/>
          <w:lang w:eastAsia="ko-KR"/>
        </w:rPr>
        <w:t xml:space="preserve"> </w:t>
      </w:r>
      <w:r w:rsidRPr="007A42E2">
        <w:rPr>
          <w:b/>
          <w:lang w:eastAsia="ko-KR"/>
        </w:rPr>
        <w:t xml:space="preserve">Since the </w:t>
      </w:r>
      <w:r>
        <w:rPr>
          <w:b/>
          <w:lang w:eastAsia="ko-KR"/>
        </w:rPr>
        <w:t>2</w:t>
      </w:r>
      <w:r w:rsidRPr="007A42E2">
        <w:rPr>
          <w:b/>
          <w:vertAlign w:val="superscript"/>
          <w:lang w:eastAsia="ko-KR"/>
        </w:rPr>
        <w:t>nd</w:t>
      </w:r>
      <w:r>
        <w:rPr>
          <w:b/>
          <w:lang w:eastAsia="ko-KR"/>
        </w:rPr>
        <w:t xml:space="preserve"> </w:t>
      </w:r>
      <w:r w:rsidRPr="007A42E2">
        <w:rPr>
          <w:b/>
          <w:lang w:eastAsia="ko-KR"/>
        </w:rPr>
        <w:t xml:space="preserve">SCI carrying </w:t>
      </w:r>
      <w:r>
        <w:rPr>
          <w:b/>
          <w:lang w:eastAsia="ko-KR"/>
        </w:rPr>
        <w:t xml:space="preserve">Source L1 </w:t>
      </w:r>
      <w:r w:rsidRPr="007A42E2">
        <w:rPr>
          <w:b/>
          <w:lang w:eastAsia="ko-KR"/>
        </w:rPr>
        <w:t>/</w:t>
      </w:r>
      <w:r>
        <w:rPr>
          <w:b/>
          <w:lang w:eastAsia="ko-KR"/>
        </w:rPr>
        <w:t>Destination L1</w:t>
      </w:r>
      <w:r w:rsidRPr="007A42E2">
        <w:rPr>
          <w:b/>
          <w:lang w:eastAsia="ko-KR"/>
        </w:rPr>
        <w:t xml:space="preserve"> ID is transmitted via PSSCH, the UE should </w:t>
      </w:r>
      <w:r>
        <w:rPr>
          <w:b/>
          <w:lang w:eastAsia="ko-KR"/>
        </w:rPr>
        <w:t xml:space="preserve">monitor/decode </w:t>
      </w:r>
      <w:r w:rsidRPr="007A42E2">
        <w:rPr>
          <w:b/>
          <w:lang w:eastAsia="ko-KR"/>
        </w:rPr>
        <w:t>PSSCH for complete SCI in addition to PSCCH monitoring.</w:t>
      </w:r>
      <w:r>
        <w:rPr>
          <w:b/>
          <w:lang w:eastAsia="ko-KR"/>
        </w:rPr>
        <w:t xml:space="preserve"> </w:t>
      </w:r>
      <w:r w:rsidRPr="007A42E2">
        <w:rPr>
          <w:b/>
          <w:lang w:eastAsia="ko-KR"/>
        </w:rPr>
        <w:t>Further decoding of the data in PSSCH is not needed if the data is not intended for the receiving UE.</w:t>
      </w:r>
    </w:p>
    <w:p w14:paraId="18CCADE9" w14:textId="0E4D0D1A" w:rsidR="0020778A" w:rsidRDefault="000830EC" w:rsidP="00376165">
      <w:pPr>
        <w:jc w:val="both"/>
        <w:rPr>
          <w:b/>
          <w:lang w:eastAsia="ko-KR"/>
        </w:rPr>
      </w:pPr>
      <w:r>
        <w:rPr>
          <w:rFonts w:hint="eastAsia"/>
          <w:b/>
          <w:lang w:eastAsia="ko-KR"/>
        </w:rPr>
        <w:t>Proposal</w:t>
      </w:r>
      <w:r w:rsidR="007A42E2">
        <w:rPr>
          <w:b/>
          <w:lang w:eastAsia="ko-KR"/>
        </w:rPr>
        <w:t xml:space="preserve"> 6</w:t>
      </w:r>
      <w:r>
        <w:rPr>
          <w:b/>
          <w:lang w:eastAsia="ko-KR"/>
        </w:rPr>
        <w:t xml:space="preserve">. </w:t>
      </w:r>
      <w:r w:rsidR="007A42E2" w:rsidRPr="007A42E2">
        <w:rPr>
          <w:b/>
          <w:lang w:eastAsia="ko-KR"/>
        </w:rPr>
        <w:t xml:space="preserve">If a UE is in SL active time, </w:t>
      </w:r>
      <w:r w:rsidR="002711DB">
        <w:rPr>
          <w:b/>
          <w:lang w:eastAsia="ko-KR"/>
        </w:rPr>
        <w:t>t</w:t>
      </w:r>
      <w:r w:rsidR="002711DB" w:rsidRPr="002711DB">
        <w:rPr>
          <w:b/>
          <w:lang w:eastAsia="ko-KR"/>
        </w:rPr>
        <w:t xml:space="preserve">he UE </w:t>
      </w:r>
      <w:r w:rsidR="002711DB">
        <w:rPr>
          <w:b/>
          <w:lang w:eastAsia="ko-KR"/>
        </w:rPr>
        <w:t>should</w:t>
      </w:r>
      <w:r w:rsidR="002711DB" w:rsidRPr="002711DB">
        <w:rPr>
          <w:b/>
          <w:lang w:eastAsia="ko-KR"/>
        </w:rPr>
        <w:t xml:space="preserve"> monitor the PSSCH including </w:t>
      </w:r>
      <w:r w:rsidR="002711DB">
        <w:rPr>
          <w:b/>
          <w:lang w:eastAsia="ko-KR"/>
        </w:rPr>
        <w:t>2</w:t>
      </w:r>
      <w:r w:rsidR="002711DB" w:rsidRPr="002711DB">
        <w:rPr>
          <w:b/>
          <w:vertAlign w:val="superscript"/>
          <w:lang w:eastAsia="ko-KR"/>
        </w:rPr>
        <w:t>nd</w:t>
      </w:r>
      <w:r w:rsidR="002711DB">
        <w:rPr>
          <w:b/>
          <w:lang w:eastAsia="ko-KR"/>
        </w:rPr>
        <w:t xml:space="preserve"> </w:t>
      </w:r>
      <w:r w:rsidR="002711DB" w:rsidRPr="002711DB">
        <w:rPr>
          <w:b/>
          <w:lang w:eastAsia="ko-KR"/>
        </w:rPr>
        <w:t xml:space="preserve">SCI in order to check </w:t>
      </w:r>
      <w:r w:rsidR="002711DB">
        <w:rPr>
          <w:b/>
          <w:lang w:eastAsia="ko-KR"/>
        </w:rPr>
        <w:t>source layer 2 ID</w:t>
      </w:r>
      <w:r w:rsidR="002711DB" w:rsidRPr="002711DB">
        <w:rPr>
          <w:b/>
          <w:lang w:eastAsia="ko-KR"/>
        </w:rPr>
        <w:t xml:space="preserve"> and destination </w:t>
      </w:r>
      <w:r w:rsidR="002711DB">
        <w:rPr>
          <w:b/>
          <w:lang w:eastAsia="ko-KR"/>
        </w:rPr>
        <w:t>layer 2 ID</w:t>
      </w:r>
      <w:r w:rsidR="002711DB" w:rsidRPr="002711DB">
        <w:rPr>
          <w:b/>
          <w:lang w:eastAsia="ko-KR"/>
        </w:rPr>
        <w:t>.</w:t>
      </w:r>
    </w:p>
    <w:p w14:paraId="008A4B31" w14:textId="77777777" w:rsidR="00AB19C3" w:rsidRPr="002711DB" w:rsidRDefault="00AB19C3" w:rsidP="00AB19C3">
      <w:pPr>
        <w:jc w:val="both"/>
        <w:rPr>
          <w:b/>
          <w:lang w:eastAsia="ko-KR"/>
        </w:rPr>
      </w:pPr>
    </w:p>
    <w:p w14:paraId="54735A16" w14:textId="218E698A" w:rsidR="00AB19C3" w:rsidRPr="005356A1" w:rsidRDefault="00AB19C3" w:rsidP="00AB19C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5</w:t>
      </w:r>
      <w:r w:rsidRPr="005356A1">
        <w:rPr>
          <w:rFonts w:eastAsia="맑은 고딕"/>
          <w:sz w:val="28"/>
          <w:szCs w:val="28"/>
          <w:lang w:eastAsia="ko-KR"/>
        </w:rPr>
        <w:t xml:space="preserve"> </w:t>
      </w:r>
      <w:r>
        <w:rPr>
          <w:rFonts w:eastAsia="맑은 고딕"/>
          <w:sz w:val="28"/>
          <w:szCs w:val="28"/>
          <w:lang w:eastAsia="ko-KR"/>
        </w:rPr>
        <w:t xml:space="preserve">SL DRX impacts to support </w:t>
      </w:r>
      <w:r w:rsidR="00726615">
        <w:rPr>
          <w:rFonts w:eastAsia="맑은 고딕"/>
          <w:sz w:val="28"/>
          <w:szCs w:val="28"/>
          <w:lang w:eastAsia="ko-KR"/>
        </w:rPr>
        <w:t xml:space="preserve">SL </w:t>
      </w:r>
      <w:r>
        <w:rPr>
          <w:rFonts w:eastAsia="맑은 고딕"/>
          <w:sz w:val="28"/>
          <w:szCs w:val="28"/>
          <w:lang w:eastAsia="ko-KR"/>
        </w:rPr>
        <w:t xml:space="preserve">CSI reporting </w:t>
      </w:r>
      <w:r w:rsidR="00726615">
        <w:rPr>
          <w:rFonts w:eastAsia="맑은 고딕"/>
          <w:sz w:val="28"/>
          <w:szCs w:val="28"/>
          <w:lang w:eastAsia="ko-KR"/>
        </w:rPr>
        <w:t>procedure</w:t>
      </w:r>
    </w:p>
    <w:p w14:paraId="5BC78C59" w14:textId="728E85E9" w:rsidR="002E4DF1" w:rsidRDefault="00702DA1" w:rsidP="00E55F7A">
      <w:pPr>
        <w:jc w:val="both"/>
        <w:rPr>
          <w:lang w:eastAsia="ko-KR"/>
        </w:rPr>
      </w:pPr>
      <w:r w:rsidRPr="00702DA1">
        <w:rPr>
          <w:lang w:eastAsia="ko-KR"/>
        </w:rPr>
        <w:t xml:space="preserve">RAN2 needs to discuss the impact of SL DRX for supporting </w:t>
      </w:r>
      <w:r>
        <w:rPr>
          <w:lang w:eastAsia="ko-KR"/>
        </w:rPr>
        <w:t xml:space="preserve">the </w:t>
      </w:r>
      <w:r w:rsidRPr="00702DA1">
        <w:rPr>
          <w:lang w:eastAsia="ko-KR"/>
        </w:rPr>
        <w:t xml:space="preserve">SL CSI reporting </w:t>
      </w:r>
      <w:r>
        <w:rPr>
          <w:lang w:eastAsia="ko-KR"/>
        </w:rPr>
        <w:t>procedure</w:t>
      </w:r>
      <w:r w:rsidRPr="00702DA1">
        <w:rPr>
          <w:lang w:eastAsia="ko-KR"/>
        </w:rPr>
        <w:t xml:space="preserve">. According to the R16 NR V2X SL CSI </w:t>
      </w:r>
      <w:r>
        <w:rPr>
          <w:lang w:eastAsia="ko-KR"/>
        </w:rPr>
        <w:t xml:space="preserve">reporting </w:t>
      </w:r>
      <w:r w:rsidRPr="00702DA1">
        <w:rPr>
          <w:lang w:eastAsia="ko-KR"/>
        </w:rPr>
        <w:t>procedure, a</w:t>
      </w:r>
      <w:r>
        <w:rPr>
          <w:lang w:eastAsia="ko-KR"/>
        </w:rPr>
        <w:t xml:space="preserve"> procedure</w:t>
      </w:r>
      <w:r w:rsidRPr="00702DA1">
        <w:rPr>
          <w:lang w:eastAsia="ko-KR"/>
        </w:rPr>
        <w:t xml:space="preserve"> of a UE triggering SL CSI reporting and a</w:t>
      </w:r>
      <w:r>
        <w:rPr>
          <w:lang w:eastAsia="ko-KR"/>
        </w:rPr>
        <w:t xml:space="preserve"> procedure</w:t>
      </w:r>
      <w:r w:rsidRPr="00702DA1">
        <w:rPr>
          <w:lang w:eastAsia="ko-KR"/>
        </w:rPr>
        <w:t xml:space="preserve"> of a UE transmitting SL CSI reporting MAC CE </w:t>
      </w:r>
      <w:r w:rsidR="00CD6021">
        <w:rPr>
          <w:lang w:eastAsia="ko-KR"/>
        </w:rPr>
        <w:t>is</w:t>
      </w:r>
      <w:r w:rsidRPr="00702DA1">
        <w:rPr>
          <w:lang w:eastAsia="ko-KR"/>
        </w:rPr>
        <w:t xml:space="preserve"> classified. </w:t>
      </w:r>
      <w:r>
        <w:rPr>
          <w:lang w:eastAsia="ko-KR"/>
        </w:rPr>
        <w:t>A</w:t>
      </w:r>
      <w:r w:rsidRPr="00702DA1">
        <w:rPr>
          <w:lang w:eastAsia="ko-KR"/>
        </w:rPr>
        <w:t xml:space="preserve"> UE triggering</w:t>
      </w:r>
      <w:r>
        <w:rPr>
          <w:lang w:eastAsia="ko-KR"/>
        </w:rPr>
        <w:t xml:space="preserve"> the</w:t>
      </w:r>
      <w:r w:rsidRPr="00702DA1">
        <w:rPr>
          <w:lang w:eastAsia="ko-KR"/>
        </w:rPr>
        <w:t xml:space="preserve"> SL CSI reporting triggers SL CSI reporting to </w:t>
      </w:r>
      <w:r>
        <w:rPr>
          <w:lang w:eastAsia="ko-KR"/>
        </w:rPr>
        <w:t>a</w:t>
      </w:r>
      <w:r w:rsidRPr="00702DA1">
        <w:rPr>
          <w:lang w:eastAsia="ko-KR"/>
        </w:rPr>
        <w:t xml:space="preserve"> </w:t>
      </w:r>
      <w:r>
        <w:rPr>
          <w:lang w:eastAsia="ko-KR"/>
        </w:rPr>
        <w:t xml:space="preserve">counterpart UE via SCI. If the SL CSI reporting has been </w:t>
      </w:r>
      <w:r w:rsidRPr="00702DA1">
        <w:rPr>
          <w:lang w:eastAsia="ko-KR"/>
        </w:rPr>
        <w:t xml:space="preserve">triggered </w:t>
      </w:r>
      <w:r>
        <w:rPr>
          <w:lang w:eastAsia="ko-KR"/>
        </w:rPr>
        <w:t>by a</w:t>
      </w:r>
      <w:r w:rsidR="00CD6021">
        <w:rPr>
          <w:lang w:eastAsia="ko-KR"/>
        </w:rPr>
        <w:t>n</w:t>
      </w:r>
      <w:r>
        <w:rPr>
          <w:lang w:eastAsia="ko-KR"/>
        </w:rPr>
        <w:t xml:space="preserve"> SCI, the counterpart UE </w:t>
      </w:r>
      <w:r w:rsidRPr="00702DA1">
        <w:rPr>
          <w:lang w:eastAsia="ko-KR"/>
        </w:rPr>
        <w:t xml:space="preserve">transmits the SL CSI reporting MAC CE </w:t>
      </w:r>
      <w:r>
        <w:rPr>
          <w:lang w:eastAsia="ko-KR"/>
        </w:rPr>
        <w:t>within the</w:t>
      </w:r>
      <w:r w:rsidRPr="00702DA1">
        <w:rPr>
          <w:lang w:eastAsia="ko-KR"/>
        </w:rPr>
        <w:t xml:space="preserve"> </w:t>
      </w:r>
      <w:r w:rsidRPr="003C0705">
        <w:rPr>
          <w:i/>
          <w:iCs/>
          <w:noProof/>
          <w:lang w:eastAsia="ko-KR"/>
        </w:rPr>
        <w:t>sl-CSI-ReportTimer</w:t>
      </w:r>
      <w:r w:rsidRPr="00702DA1">
        <w:rPr>
          <w:lang w:eastAsia="ko-KR"/>
        </w:rPr>
        <w:t>.</w:t>
      </w:r>
      <w:r w:rsidR="00501882">
        <w:rPr>
          <w:lang w:eastAsia="ko-KR"/>
        </w:rPr>
        <w:t xml:space="preserve"> </w:t>
      </w:r>
      <w:r w:rsidR="00071DEB">
        <w:rPr>
          <w:lang w:eastAsia="ko-KR"/>
        </w:rPr>
        <w:t>Thus, based on this legacy SL CSI reporting procedure, RAN2 needs to</w:t>
      </w:r>
      <w:r w:rsidR="00E55F7A">
        <w:rPr>
          <w:lang w:eastAsia="ko-KR"/>
        </w:rPr>
        <w:t xml:space="preserve"> discuss how the UE supports the SL CSI reporting procedure while performing the SL DRX operation.</w:t>
      </w:r>
    </w:p>
    <w:p w14:paraId="1C5BCD08" w14:textId="686D6447" w:rsidR="00575106" w:rsidRDefault="002E4DF1" w:rsidP="00AB19C3">
      <w:pPr>
        <w:jc w:val="both"/>
        <w:rPr>
          <w:lang w:eastAsia="ko-KR"/>
        </w:rPr>
      </w:pPr>
      <w:r w:rsidRPr="002E4DF1">
        <w:rPr>
          <w:lang w:eastAsia="ko-KR"/>
        </w:rPr>
        <w:t xml:space="preserve">First, when </w:t>
      </w:r>
      <w:r w:rsidR="00E55F7A">
        <w:rPr>
          <w:lang w:eastAsia="ko-KR"/>
        </w:rPr>
        <w:t>a</w:t>
      </w:r>
      <w:r w:rsidRPr="002E4DF1">
        <w:rPr>
          <w:lang w:eastAsia="ko-KR"/>
        </w:rPr>
        <w:t xml:space="preserve"> UE triggers SL CSI reporting</w:t>
      </w:r>
      <w:r w:rsidR="00E55F7A">
        <w:rPr>
          <w:lang w:eastAsia="ko-KR"/>
        </w:rPr>
        <w:t xml:space="preserve"> via SCI</w:t>
      </w:r>
      <w:r w:rsidRPr="002E4DF1">
        <w:rPr>
          <w:lang w:eastAsia="ko-KR"/>
        </w:rPr>
        <w:t xml:space="preserve">, </w:t>
      </w:r>
      <w:r w:rsidR="00E55F7A">
        <w:rPr>
          <w:lang w:eastAsia="ko-KR"/>
        </w:rPr>
        <w:t>the UE should</w:t>
      </w:r>
      <w:r w:rsidRPr="002E4DF1">
        <w:rPr>
          <w:lang w:eastAsia="ko-KR"/>
        </w:rPr>
        <w:t xml:space="preserve"> monitor the SL CSI reporting MAC CE transmitted by </w:t>
      </w:r>
      <w:r w:rsidR="00E55F7A">
        <w:rPr>
          <w:lang w:eastAsia="ko-KR"/>
        </w:rPr>
        <w:t>a</w:t>
      </w:r>
      <w:r w:rsidRPr="002E4DF1">
        <w:rPr>
          <w:lang w:eastAsia="ko-KR"/>
        </w:rPr>
        <w:t xml:space="preserve"> counterpart Peer UE by </w:t>
      </w:r>
      <w:r w:rsidR="00E55F7A">
        <w:rPr>
          <w:lang w:eastAsia="ko-KR"/>
        </w:rPr>
        <w:t>remaining</w:t>
      </w:r>
      <w:r w:rsidRPr="002E4DF1">
        <w:rPr>
          <w:lang w:eastAsia="ko-KR"/>
        </w:rPr>
        <w:t xml:space="preserve"> as SL Active time for the maximum </w:t>
      </w:r>
      <w:r w:rsidR="00E55F7A" w:rsidRPr="003C0705">
        <w:rPr>
          <w:i/>
          <w:iCs/>
          <w:noProof/>
          <w:lang w:eastAsia="ko-KR"/>
        </w:rPr>
        <w:t>sl-LatencyBound-CSI-Report</w:t>
      </w:r>
      <w:r w:rsidRPr="002E4DF1">
        <w:rPr>
          <w:lang w:eastAsia="ko-KR"/>
        </w:rPr>
        <w:t xml:space="preserve">. For example, when </w:t>
      </w:r>
      <w:r w:rsidR="00E55F7A">
        <w:rPr>
          <w:lang w:eastAsia="ko-KR"/>
        </w:rPr>
        <w:t>a</w:t>
      </w:r>
      <w:r w:rsidRPr="002E4DF1">
        <w:rPr>
          <w:lang w:eastAsia="ko-KR"/>
        </w:rPr>
        <w:t xml:space="preserve"> UE triggers SL CSI reporting</w:t>
      </w:r>
      <w:r w:rsidR="00E55F7A">
        <w:rPr>
          <w:lang w:eastAsia="ko-KR"/>
        </w:rPr>
        <w:t xml:space="preserve"> via SCI</w:t>
      </w:r>
      <w:r w:rsidRPr="002E4DF1">
        <w:rPr>
          <w:lang w:eastAsia="ko-KR"/>
        </w:rPr>
        <w:t xml:space="preserve">, </w:t>
      </w:r>
      <w:r w:rsidR="00E55F7A">
        <w:rPr>
          <w:lang w:eastAsia="ko-KR"/>
        </w:rPr>
        <w:t>the UE</w:t>
      </w:r>
      <w:r w:rsidRPr="002E4DF1">
        <w:rPr>
          <w:lang w:eastAsia="ko-KR"/>
        </w:rPr>
        <w:t xml:space="preserve"> can </w:t>
      </w:r>
      <w:r w:rsidR="00E55F7A">
        <w:rPr>
          <w:lang w:eastAsia="ko-KR"/>
        </w:rPr>
        <w:t>start</w:t>
      </w:r>
      <w:r w:rsidRPr="002E4DF1">
        <w:rPr>
          <w:lang w:eastAsia="ko-KR"/>
        </w:rPr>
        <w:t xml:space="preserve"> </w:t>
      </w:r>
      <w:r w:rsidR="00E55F7A">
        <w:rPr>
          <w:lang w:eastAsia="ko-KR"/>
        </w:rPr>
        <w:t>a</w:t>
      </w:r>
      <w:r w:rsidR="00B226B0">
        <w:rPr>
          <w:lang w:eastAsia="ko-KR"/>
        </w:rPr>
        <w:t>n</w:t>
      </w:r>
      <w:r w:rsidRPr="002E4DF1">
        <w:rPr>
          <w:lang w:eastAsia="ko-KR"/>
        </w:rPr>
        <w:t xml:space="preserve"> SL DRX timer for as long as the </w:t>
      </w:r>
      <w:r w:rsidR="00E55F7A" w:rsidRPr="003C0705">
        <w:rPr>
          <w:i/>
          <w:iCs/>
          <w:noProof/>
          <w:lang w:eastAsia="ko-KR"/>
        </w:rPr>
        <w:t>sl-LatencyBound-CSI-Report</w:t>
      </w:r>
      <w:r w:rsidR="00E55F7A">
        <w:rPr>
          <w:i/>
          <w:iCs/>
          <w:noProof/>
          <w:lang w:eastAsia="ko-KR"/>
        </w:rPr>
        <w:t xml:space="preserve"> </w:t>
      </w:r>
      <w:r w:rsidR="00E55F7A">
        <w:rPr>
          <w:lang w:eastAsia="ko-KR"/>
        </w:rPr>
        <w:t>duration</w:t>
      </w:r>
      <w:r w:rsidR="00071DEB">
        <w:rPr>
          <w:lang w:eastAsia="ko-KR"/>
        </w:rPr>
        <w:t xml:space="preserve"> to monitor a</w:t>
      </w:r>
      <w:r w:rsidR="00B226B0">
        <w:rPr>
          <w:lang w:eastAsia="ko-KR"/>
        </w:rPr>
        <w:t>n</w:t>
      </w:r>
      <w:r w:rsidR="00071DEB">
        <w:rPr>
          <w:lang w:eastAsia="ko-KR"/>
        </w:rPr>
        <w:t xml:space="preserve"> SL CSI reporting MAC CE</w:t>
      </w:r>
      <w:r w:rsidR="00575106">
        <w:rPr>
          <w:lang w:eastAsia="ko-KR"/>
        </w:rPr>
        <w:t>.</w:t>
      </w:r>
      <w:r w:rsidRPr="002E4DF1">
        <w:rPr>
          <w:lang w:eastAsia="ko-KR"/>
        </w:rPr>
        <w:t xml:space="preserve"> </w:t>
      </w:r>
      <w:r w:rsidR="00B226B0">
        <w:rPr>
          <w:lang w:eastAsia="ko-KR"/>
        </w:rPr>
        <w:t>And i</w:t>
      </w:r>
      <w:r w:rsidR="00575106">
        <w:rPr>
          <w:lang w:eastAsia="ko-KR"/>
        </w:rPr>
        <w:t>f</w:t>
      </w:r>
      <w:r w:rsidRPr="002E4DF1">
        <w:rPr>
          <w:lang w:eastAsia="ko-KR"/>
        </w:rPr>
        <w:t xml:space="preserve"> </w:t>
      </w:r>
      <w:r w:rsidR="00575106">
        <w:rPr>
          <w:lang w:eastAsia="ko-KR"/>
        </w:rPr>
        <w:t>a</w:t>
      </w:r>
      <w:r w:rsidR="00E55F7A">
        <w:rPr>
          <w:lang w:eastAsia="ko-KR"/>
        </w:rPr>
        <w:t xml:space="preserve"> UE</w:t>
      </w:r>
      <w:r w:rsidR="00071DEB">
        <w:rPr>
          <w:lang w:eastAsia="ko-KR"/>
        </w:rPr>
        <w:t xml:space="preserve"> triggering the SL CSI reporting via SCI</w:t>
      </w:r>
      <w:r w:rsidRPr="002E4DF1">
        <w:rPr>
          <w:lang w:eastAsia="ko-KR"/>
        </w:rPr>
        <w:t xml:space="preserve"> receives the </w:t>
      </w:r>
      <w:r w:rsidR="00B226B0">
        <w:rPr>
          <w:lang w:eastAsia="ko-KR"/>
        </w:rPr>
        <w:t>SL CSI reporting MAC CE from a</w:t>
      </w:r>
      <w:r w:rsidRPr="002E4DF1">
        <w:rPr>
          <w:lang w:eastAsia="ko-KR"/>
        </w:rPr>
        <w:t xml:space="preserve"> counterpart UE, </w:t>
      </w:r>
      <w:r w:rsidR="00E55F7A">
        <w:rPr>
          <w:lang w:eastAsia="ko-KR"/>
        </w:rPr>
        <w:t>the UE</w:t>
      </w:r>
      <w:r w:rsidRPr="002E4DF1">
        <w:rPr>
          <w:lang w:eastAsia="ko-KR"/>
        </w:rPr>
        <w:t xml:space="preserve"> can stop the SL DRX timer</w:t>
      </w:r>
      <w:r w:rsidR="00B226B0">
        <w:rPr>
          <w:lang w:eastAsia="ko-KR"/>
        </w:rPr>
        <w:t xml:space="preserve"> to stop monitoring the SL CSI reporting MAC CE</w:t>
      </w:r>
      <w:r w:rsidRPr="002E4DF1">
        <w:rPr>
          <w:lang w:eastAsia="ko-KR"/>
        </w:rPr>
        <w:t>.</w:t>
      </w:r>
      <w:r w:rsidR="008F1900">
        <w:rPr>
          <w:lang w:eastAsia="ko-KR"/>
        </w:rPr>
        <w:t xml:space="preserve"> </w:t>
      </w:r>
      <w:r w:rsidR="008F1900" w:rsidRPr="008F1900">
        <w:rPr>
          <w:lang w:eastAsia="ko-KR"/>
        </w:rPr>
        <w:t xml:space="preserve">Alternatively, without a timer-based operation, the UE can consider the </w:t>
      </w:r>
      <w:proofErr w:type="spellStart"/>
      <w:r w:rsidR="008F1900" w:rsidRPr="008F1900">
        <w:rPr>
          <w:lang w:eastAsia="ko-KR"/>
        </w:rPr>
        <w:t>sl</w:t>
      </w:r>
      <w:proofErr w:type="spellEnd"/>
      <w:r w:rsidR="008F1900" w:rsidRPr="008F1900">
        <w:rPr>
          <w:lang w:eastAsia="ko-KR"/>
        </w:rPr>
        <w:t>-Latency Bound-CSI-Report expiration time to operate as an SL active time.</w:t>
      </w:r>
    </w:p>
    <w:p w14:paraId="76751580" w14:textId="7BD17A98" w:rsidR="002B7BB5" w:rsidRDefault="00CD6021" w:rsidP="002B7BB5">
      <w:pPr>
        <w:jc w:val="both"/>
        <w:rPr>
          <w:lang w:eastAsia="ko-KR"/>
        </w:rPr>
      </w:pPr>
      <w:r>
        <w:rPr>
          <w:rFonts w:hint="eastAsia"/>
          <w:lang w:eastAsia="ko-KR"/>
        </w:rPr>
        <w:t>In terms of</w:t>
      </w:r>
      <w:r>
        <w:rPr>
          <w:lang w:eastAsia="ko-KR"/>
        </w:rPr>
        <w:t xml:space="preserve"> SL CSI reporting MAC CE</w:t>
      </w:r>
      <w:r>
        <w:rPr>
          <w:rFonts w:hint="eastAsia"/>
          <w:lang w:eastAsia="ko-KR"/>
        </w:rPr>
        <w:t xml:space="preserve"> </w:t>
      </w:r>
      <w:r>
        <w:rPr>
          <w:lang w:eastAsia="ko-KR"/>
        </w:rPr>
        <w:t xml:space="preserve">transmission </w:t>
      </w:r>
      <w:r>
        <w:rPr>
          <w:rFonts w:hint="eastAsia"/>
          <w:lang w:eastAsia="ko-KR"/>
        </w:rPr>
        <w:t>procedure,</w:t>
      </w:r>
      <w:r>
        <w:rPr>
          <w:lang w:eastAsia="ko-KR"/>
        </w:rPr>
        <w:t xml:space="preserve"> if</w:t>
      </w:r>
      <w:r w:rsidR="00E55F7A">
        <w:rPr>
          <w:lang w:eastAsia="ko-KR"/>
        </w:rPr>
        <w:t xml:space="preserve"> the SL CSI reporting has been </w:t>
      </w:r>
      <w:r w:rsidR="00E55F7A" w:rsidRPr="00702DA1">
        <w:rPr>
          <w:lang w:eastAsia="ko-KR"/>
        </w:rPr>
        <w:t xml:space="preserve">triggered </w:t>
      </w:r>
      <w:r w:rsidR="00E55F7A">
        <w:rPr>
          <w:lang w:eastAsia="ko-KR"/>
        </w:rPr>
        <w:t>by a</w:t>
      </w:r>
      <w:r w:rsidR="00CD76BB">
        <w:rPr>
          <w:lang w:eastAsia="ko-KR"/>
        </w:rPr>
        <w:t>n</w:t>
      </w:r>
      <w:r w:rsidR="00E55F7A">
        <w:rPr>
          <w:lang w:eastAsia="ko-KR"/>
        </w:rPr>
        <w:t xml:space="preserve"> SCI, </w:t>
      </w:r>
      <w:r>
        <w:rPr>
          <w:lang w:eastAsia="ko-KR"/>
        </w:rPr>
        <w:t>a</w:t>
      </w:r>
      <w:r w:rsidR="00B72C88">
        <w:rPr>
          <w:lang w:eastAsia="ko-KR"/>
        </w:rPr>
        <w:t xml:space="preserve"> counterpart UE</w:t>
      </w:r>
      <w:r w:rsidR="002E4DF1" w:rsidRPr="002E4DF1">
        <w:rPr>
          <w:lang w:eastAsia="ko-KR"/>
        </w:rPr>
        <w:t xml:space="preserve"> </w:t>
      </w:r>
      <w:r w:rsidR="00E55F7A">
        <w:rPr>
          <w:lang w:eastAsia="ko-KR"/>
        </w:rPr>
        <w:t>should</w:t>
      </w:r>
      <w:r w:rsidR="002E4DF1" w:rsidRPr="002E4DF1">
        <w:rPr>
          <w:lang w:eastAsia="ko-KR"/>
        </w:rPr>
        <w:t xml:space="preserve"> also be able to transmit the SL CSI reporting MAC CE </w:t>
      </w:r>
      <w:r w:rsidR="008F1900">
        <w:rPr>
          <w:lang w:eastAsia="ko-KR"/>
        </w:rPr>
        <w:t xml:space="preserve">within </w:t>
      </w:r>
      <w:r w:rsidR="002E4DF1" w:rsidRPr="002E4DF1">
        <w:rPr>
          <w:lang w:eastAsia="ko-KR"/>
        </w:rPr>
        <w:t xml:space="preserve">the maximum </w:t>
      </w:r>
      <w:r w:rsidR="00E55F7A" w:rsidRPr="003C0705">
        <w:rPr>
          <w:i/>
          <w:iCs/>
          <w:noProof/>
          <w:lang w:eastAsia="ko-KR"/>
        </w:rPr>
        <w:t>sl-CSI-ReportTimer</w:t>
      </w:r>
      <w:r w:rsidR="002E4DF1" w:rsidRPr="002E4DF1">
        <w:rPr>
          <w:lang w:eastAsia="ko-KR"/>
        </w:rPr>
        <w:t xml:space="preserve">. </w:t>
      </w:r>
      <w:r w:rsidR="002B7BB5" w:rsidRPr="002B7BB5">
        <w:rPr>
          <w:lang w:eastAsia="ko-KR"/>
        </w:rPr>
        <w:t>Besides, since SCI indicating SL CSI reporting is embedded along with SL data, an RX UE should (re-)start the SL DRX timer associated with SL data even if it receives the SCI indicating SL CSI reporting.</w:t>
      </w:r>
    </w:p>
    <w:p w14:paraId="05942DA8" w14:textId="4D458092" w:rsidR="00305053" w:rsidRPr="009C1E2E" w:rsidRDefault="003F3784" w:rsidP="00305053">
      <w:pPr>
        <w:jc w:val="both"/>
        <w:rPr>
          <w:b/>
          <w:lang w:eastAsia="ko-KR"/>
        </w:rPr>
      </w:pPr>
      <w:r>
        <w:rPr>
          <w:b/>
          <w:lang w:eastAsia="ko-KR"/>
        </w:rPr>
        <w:t>Proposal</w:t>
      </w:r>
      <w:r w:rsidR="00305053">
        <w:rPr>
          <w:b/>
          <w:lang w:eastAsia="ko-KR"/>
        </w:rPr>
        <w:t xml:space="preserve"> </w:t>
      </w:r>
      <w:r>
        <w:rPr>
          <w:b/>
          <w:lang w:eastAsia="ko-KR"/>
        </w:rPr>
        <w:t>7</w:t>
      </w:r>
      <w:r w:rsidR="00305053">
        <w:rPr>
          <w:b/>
          <w:lang w:eastAsia="ko-KR"/>
        </w:rPr>
        <w:t>.</w:t>
      </w:r>
      <w:r w:rsidR="00305053">
        <w:rPr>
          <w:rFonts w:hint="eastAsia"/>
          <w:b/>
          <w:lang w:eastAsia="ko-KR"/>
        </w:rPr>
        <w:t xml:space="preserve"> </w:t>
      </w:r>
      <w:r w:rsidRPr="003F3784">
        <w:rPr>
          <w:b/>
          <w:lang w:eastAsia="ko-KR"/>
        </w:rPr>
        <w:t xml:space="preserve">Based on this legacy SL CSI reporting procedure, RAN2 </w:t>
      </w:r>
      <w:r>
        <w:rPr>
          <w:b/>
          <w:lang w:eastAsia="ko-KR"/>
        </w:rPr>
        <w:t>s</w:t>
      </w:r>
      <w:r w:rsidR="009E6B30">
        <w:rPr>
          <w:b/>
          <w:lang w:eastAsia="ko-KR"/>
        </w:rPr>
        <w:t>h</w:t>
      </w:r>
      <w:r>
        <w:rPr>
          <w:b/>
          <w:lang w:eastAsia="ko-KR"/>
        </w:rPr>
        <w:t>ould</w:t>
      </w:r>
      <w:r w:rsidRPr="003F3784">
        <w:rPr>
          <w:b/>
          <w:lang w:eastAsia="ko-KR"/>
        </w:rPr>
        <w:t xml:space="preserve"> discuss how the UE supports the SL CSI reporting procedure while performing the SL DRX operation.</w:t>
      </w:r>
    </w:p>
    <w:p w14:paraId="2F5EBC2B" w14:textId="77777777" w:rsidR="00222ED2" w:rsidRPr="002711DB" w:rsidRDefault="00222ED2" w:rsidP="00AB19C3">
      <w:pPr>
        <w:jc w:val="both"/>
        <w:rPr>
          <w:b/>
          <w:lang w:eastAsia="ko-KR"/>
        </w:rPr>
      </w:pPr>
    </w:p>
    <w:p w14:paraId="33D6CFCD" w14:textId="685D4FCA" w:rsidR="007173A7" w:rsidRPr="005356A1" w:rsidRDefault="007173A7"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2.</w:t>
      </w:r>
      <w:r w:rsidR="00AB19C3">
        <w:rPr>
          <w:rFonts w:eastAsia="맑은 고딕"/>
          <w:sz w:val="28"/>
          <w:szCs w:val="28"/>
          <w:lang w:eastAsia="ko-KR"/>
        </w:rPr>
        <w:t>6</w:t>
      </w:r>
      <w:r w:rsidRPr="005356A1">
        <w:rPr>
          <w:rFonts w:eastAsia="맑은 고딕"/>
          <w:sz w:val="28"/>
          <w:szCs w:val="28"/>
          <w:lang w:eastAsia="ko-KR"/>
        </w:rPr>
        <w:t xml:space="preserve"> </w:t>
      </w:r>
      <w:proofErr w:type="spellStart"/>
      <w:r>
        <w:rPr>
          <w:rFonts w:eastAsia="맑은 고딕"/>
          <w:sz w:val="28"/>
          <w:szCs w:val="28"/>
          <w:lang w:eastAsia="ko-KR"/>
        </w:rPr>
        <w:t>Uu</w:t>
      </w:r>
      <w:proofErr w:type="spellEnd"/>
      <w:r>
        <w:rPr>
          <w:rFonts w:eastAsia="맑은 고딕"/>
          <w:sz w:val="28"/>
          <w:szCs w:val="28"/>
          <w:lang w:eastAsia="ko-KR"/>
        </w:rPr>
        <w:t xml:space="preserve"> DRX </w:t>
      </w:r>
      <w:r w:rsidR="00AC5FDB">
        <w:rPr>
          <w:rFonts w:eastAsia="맑은 고딕"/>
          <w:sz w:val="28"/>
          <w:szCs w:val="28"/>
          <w:lang w:eastAsia="ko-KR"/>
        </w:rPr>
        <w:t>impacts</w:t>
      </w:r>
      <w:r>
        <w:rPr>
          <w:rFonts w:eastAsia="맑은 고딕"/>
          <w:sz w:val="28"/>
          <w:szCs w:val="28"/>
          <w:lang w:eastAsia="ko-KR"/>
        </w:rPr>
        <w:t xml:space="preserve"> to support Sidelink operation </w:t>
      </w:r>
    </w:p>
    <w:p w14:paraId="25BCA526" w14:textId="77777777" w:rsidR="00725A58" w:rsidRPr="005174E9" w:rsidRDefault="00725A58" w:rsidP="00725A58">
      <w:pPr>
        <w:jc w:val="both"/>
        <w:rPr>
          <w:lang w:eastAsia="ko-KR"/>
        </w:rPr>
      </w:pPr>
      <w:r>
        <w:rPr>
          <w:lang w:eastAsia="ko-KR"/>
        </w:rPr>
        <w:t>According to clause 5.7 of TS 38.321, t</w:t>
      </w:r>
      <w:r w:rsidRPr="005174E9">
        <w:rPr>
          <w:lang w:eastAsia="ko-KR"/>
        </w:rPr>
        <w:t xml:space="preserve">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w:t>
      </w:r>
      <w:r>
        <w:rPr>
          <w:lang w:eastAsia="ko-KR"/>
        </w:rPr>
        <w:t>38.321</w:t>
      </w:r>
      <w:r w:rsidRPr="005174E9">
        <w:rPr>
          <w:lang w:eastAsia="ko-KR"/>
        </w:rPr>
        <w:t>. When in RRC_CONNECTED, if DRX is configured, for all the activated Serving Cells, the MAC entity may monitor the PDCCH discontinuously using the DRX operation.</w:t>
      </w:r>
    </w:p>
    <w:p w14:paraId="51186CD5" w14:textId="77777777" w:rsidR="00725A58" w:rsidRDefault="00725A58" w:rsidP="00725A58">
      <w:pPr>
        <w:jc w:val="both"/>
        <w:rPr>
          <w:lang w:eastAsia="ko-KR"/>
        </w:rPr>
      </w:pPr>
      <w:r>
        <w:rPr>
          <w:rFonts w:hint="eastAsia"/>
          <w:lang w:eastAsia="ko-KR"/>
        </w:rPr>
        <w:t xml:space="preserve">For NR </w:t>
      </w:r>
      <w:r>
        <w:rPr>
          <w:lang w:eastAsia="ko-KR"/>
        </w:rPr>
        <w:t>SL</w:t>
      </w:r>
      <w:r>
        <w:rPr>
          <w:rFonts w:hint="eastAsia"/>
          <w:lang w:eastAsia="ko-KR"/>
        </w:rPr>
        <w:t xml:space="preserve"> mode 1 and </w:t>
      </w:r>
      <w:r>
        <w:rPr>
          <w:lang w:eastAsia="ko-KR"/>
        </w:rPr>
        <w:t xml:space="preserve">LTE SL mode 3, while served by NG-RAN, UE should monitor </w:t>
      </w:r>
      <w:r w:rsidRPr="005174E9">
        <w:rPr>
          <w:lang w:eastAsia="ko-KR"/>
        </w:rPr>
        <w:t>the PDCCH</w:t>
      </w:r>
      <w:r>
        <w:rPr>
          <w:lang w:eastAsia="ko-KR"/>
        </w:rPr>
        <w:t xml:space="preserve"> for </w:t>
      </w:r>
      <w:r w:rsidRPr="005174E9">
        <w:rPr>
          <w:lang w:eastAsia="ko-KR"/>
        </w:rPr>
        <w:t>the MAC entity's</w:t>
      </w:r>
      <w:r>
        <w:rPr>
          <w:lang w:eastAsia="ko-KR"/>
        </w:rPr>
        <w:t xml:space="preserve"> SL-RNTI and SLCS-RNTI. However, it has been not specified whether UE monitors the PDCCH for SL-RNTI and </w:t>
      </w:r>
      <w:r>
        <w:rPr>
          <w:lang w:eastAsia="ko-KR"/>
        </w:rPr>
        <w:lastRenderedPageBreak/>
        <w:t>SLCS-RNTI, if DRX is configured. It seems clear that UE shall monitor t</w:t>
      </w:r>
      <w:r w:rsidRPr="005174E9">
        <w:rPr>
          <w:lang w:eastAsia="ko-KR"/>
        </w:rPr>
        <w:t>he PDCCH</w:t>
      </w:r>
      <w:r>
        <w:rPr>
          <w:lang w:eastAsia="ko-KR"/>
        </w:rPr>
        <w:t xml:space="preserve"> for </w:t>
      </w:r>
      <w:r w:rsidRPr="005174E9">
        <w:rPr>
          <w:lang w:eastAsia="ko-KR"/>
        </w:rPr>
        <w:t>the MAC entity's</w:t>
      </w:r>
      <w:r>
        <w:rPr>
          <w:lang w:eastAsia="ko-KR"/>
        </w:rPr>
        <w:t xml:space="preserve"> SL-RNTI, SLCS-RNTI and </w:t>
      </w:r>
      <w:r w:rsidRPr="00501C48">
        <w:rPr>
          <w:lang w:eastAsia="ko-KR"/>
        </w:rPr>
        <w:t>SL Semi-Persistent Scheduling V-RNTI</w:t>
      </w:r>
      <w:r>
        <w:rPr>
          <w:lang w:eastAsia="ko-KR"/>
        </w:rPr>
        <w:t>, if DRX is configured.</w:t>
      </w:r>
    </w:p>
    <w:p w14:paraId="311412E7" w14:textId="45908695" w:rsidR="00725A58" w:rsidRPr="00501C48" w:rsidRDefault="00725A58" w:rsidP="00725A58">
      <w:pPr>
        <w:jc w:val="both"/>
        <w:rPr>
          <w:b/>
          <w:lang w:eastAsia="ko-KR"/>
        </w:rPr>
      </w:pPr>
      <w:r w:rsidRPr="00E90842">
        <w:rPr>
          <w:b/>
          <w:lang w:eastAsia="ko-KR"/>
        </w:rPr>
        <w:t xml:space="preserve">Proposal </w:t>
      </w:r>
      <w:r w:rsidR="003F3784">
        <w:rPr>
          <w:b/>
          <w:lang w:eastAsia="ko-KR"/>
        </w:rPr>
        <w:t>8</w:t>
      </w:r>
      <w:r>
        <w:rPr>
          <w:b/>
          <w:lang w:eastAsia="ko-KR"/>
        </w:rPr>
        <w:t>.</w:t>
      </w:r>
      <w:r w:rsidRPr="00E90842">
        <w:rPr>
          <w:b/>
          <w:lang w:eastAsia="ko-KR"/>
        </w:rPr>
        <w:t xml:space="preserve"> When in RRC_CONNECTED, if DRX is configured, the MAC entity may monitor the PDCCH for the MAC entity's SL-RNT</w:t>
      </w:r>
      <w:r>
        <w:rPr>
          <w:b/>
          <w:lang w:eastAsia="ko-KR"/>
        </w:rPr>
        <w:t xml:space="preserve">I, </w:t>
      </w:r>
      <w:r w:rsidRPr="00E90842">
        <w:rPr>
          <w:b/>
          <w:lang w:eastAsia="ko-KR"/>
        </w:rPr>
        <w:t>SLCS-</w:t>
      </w:r>
      <w:r w:rsidRPr="00501C48">
        <w:rPr>
          <w:b/>
          <w:lang w:eastAsia="ko-KR"/>
        </w:rPr>
        <w:t>RNTI and SL Semi-Persistent Scheduling V-RNTI.</w:t>
      </w:r>
    </w:p>
    <w:p w14:paraId="284F8659" w14:textId="77777777" w:rsidR="00C87F48" w:rsidRPr="005174E9" w:rsidRDefault="00C87F48" w:rsidP="00C87F48">
      <w:pPr>
        <w:jc w:val="both"/>
        <w:rPr>
          <w:lang w:eastAsia="ko-KR"/>
        </w:rPr>
      </w:pPr>
      <w:r>
        <w:rPr>
          <w:rFonts w:hint="eastAsia"/>
          <w:lang w:eastAsia="ko-KR"/>
        </w:rPr>
        <w:t xml:space="preserve">In 38.321, </w:t>
      </w:r>
      <w:r>
        <w:rPr>
          <w:lang w:eastAsia="ko-KR"/>
        </w:rPr>
        <w:t>w</w:t>
      </w:r>
      <w:r w:rsidRPr="005174E9">
        <w:rPr>
          <w:lang w:eastAsia="ko-KR"/>
        </w:rPr>
        <w:t>hen a DRX cycle is configured, the Active Time includes the time while:</w:t>
      </w:r>
    </w:p>
    <w:p w14:paraId="0DE1C1A0" w14:textId="77777777" w:rsidR="00C87F48" w:rsidRPr="005174E9" w:rsidRDefault="00C87F48" w:rsidP="00C87F48">
      <w:pPr>
        <w:pStyle w:val="B1"/>
        <w:rPr>
          <w:noProof/>
        </w:rPr>
      </w:pPr>
      <w:r w:rsidRPr="005174E9">
        <w:rPr>
          <w:noProof/>
        </w:rPr>
        <w:t>-</w:t>
      </w:r>
      <w:r w:rsidRPr="005174E9">
        <w:rPr>
          <w:noProof/>
        </w:rPr>
        <w:tab/>
      </w:r>
      <w:r w:rsidRPr="005174E9">
        <w:rPr>
          <w:i/>
          <w:noProof/>
        </w:rPr>
        <w:t>drx-onDurationTimer</w:t>
      </w:r>
      <w:r w:rsidRPr="005174E9">
        <w:rPr>
          <w:noProof/>
        </w:rPr>
        <w:t xml:space="preserve"> or </w:t>
      </w:r>
      <w:r w:rsidRPr="005174E9">
        <w:rPr>
          <w:i/>
          <w:noProof/>
        </w:rPr>
        <w:t>drx-InactivityTimer</w:t>
      </w:r>
      <w:r w:rsidRPr="005174E9">
        <w:rPr>
          <w:noProof/>
        </w:rPr>
        <w:t xml:space="preserve"> or </w:t>
      </w:r>
      <w:proofErr w:type="spellStart"/>
      <w:r w:rsidRPr="005174E9">
        <w:rPr>
          <w:i/>
        </w:rPr>
        <w:t>drx-RetransmissionTimerDL</w:t>
      </w:r>
      <w:proofErr w:type="spellEnd"/>
      <w:r w:rsidRPr="005174E9">
        <w:rPr>
          <w:noProof/>
        </w:rPr>
        <w:t xml:space="preserve"> or </w:t>
      </w:r>
      <w:proofErr w:type="spellStart"/>
      <w:r w:rsidRPr="005174E9">
        <w:rPr>
          <w:i/>
        </w:rPr>
        <w:t>drx-RetransmissionTimerUL</w:t>
      </w:r>
      <w:proofErr w:type="spellEnd"/>
      <w:r w:rsidRPr="005174E9">
        <w:rPr>
          <w:noProof/>
        </w:rPr>
        <w:t xml:space="preserve"> or </w:t>
      </w:r>
      <w:r w:rsidRPr="005174E9">
        <w:rPr>
          <w:i/>
          <w:noProof/>
        </w:rPr>
        <w:t>ra-ContentionResolutionTimer</w:t>
      </w:r>
      <w:r w:rsidRPr="005174E9">
        <w:rPr>
          <w:noProof/>
        </w:rPr>
        <w:t xml:space="preserve"> (as described in clause 5.1.5) is running; or</w:t>
      </w:r>
    </w:p>
    <w:p w14:paraId="28CDE0EE" w14:textId="77777777" w:rsidR="00C87F48" w:rsidRPr="005174E9" w:rsidRDefault="00C87F48" w:rsidP="00C87F48">
      <w:pPr>
        <w:pStyle w:val="B1"/>
        <w:rPr>
          <w:noProof/>
        </w:rPr>
      </w:pPr>
      <w:r w:rsidRPr="005174E9">
        <w:rPr>
          <w:noProof/>
        </w:rPr>
        <w:t>-</w:t>
      </w:r>
      <w:r w:rsidRPr="005174E9">
        <w:rPr>
          <w:noProof/>
        </w:rPr>
        <w:tab/>
        <w:t>a Scheduling Request is sent on PUCCH and is pending (as described in clause 5.4.4); or</w:t>
      </w:r>
    </w:p>
    <w:p w14:paraId="7D3AE113" w14:textId="77777777" w:rsidR="00C87F48" w:rsidRPr="005174E9" w:rsidRDefault="00C87F48" w:rsidP="00C87F48">
      <w:pPr>
        <w:pStyle w:val="B1"/>
        <w:rPr>
          <w:noProof/>
        </w:rPr>
      </w:pPr>
      <w:r w:rsidRPr="005174E9">
        <w:rPr>
          <w:noProof/>
        </w:rPr>
        <w:t>-</w:t>
      </w:r>
      <w:r w:rsidRPr="005174E9">
        <w:rPr>
          <w:noProof/>
        </w:rPr>
        <w:tab/>
        <w:t xml:space="preserve">a PDCCH indicating a new transmission addressed to the C-RNTI of the MAC entity has not been received after successful reception of a Random Access Response for the Random Access Preamble not selected by the </w:t>
      </w:r>
      <w:r w:rsidRPr="005174E9">
        <w:rPr>
          <w:noProof/>
          <w:lang w:eastAsia="ko-KR"/>
        </w:rPr>
        <w:t>MAC entity</w:t>
      </w:r>
      <w:r w:rsidRPr="005174E9">
        <w:rPr>
          <w:noProof/>
        </w:rPr>
        <w:t xml:space="preserve"> among the contention-based Random Access Preamble (as described in clause 5.1.4).</w:t>
      </w:r>
    </w:p>
    <w:p w14:paraId="56D99534" w14:textId="77777777" w:rsidR="00C87F48" w:rsidRDefault="00C87F48" w:rsidP="00C87F48">
      <w:pPr>
        <w:pStyle w:val="af2"/>
        <w:rPr>
          <w:noProof/>
        </w:rPr>
      </w:pPr>
      <w:r>
        <w:rPr>
          <w:rFonts w:hint="eastAsia"/>
          <w:lang w:eastAsia="ko-KR"/>
        </w:rPr>
        <w:t xml:space="preserve">In our view, when both DRX and </w:t>
      </w:r>
      <w:r>
        <w:rPr>
          <w:lang w:eastAsia="ko-KR"/>
        </w:rPr>
        <w:t>NR SL mode 1</w:t>
      </w:r>
      <w:r>
        <w:rPr>
          <w:rFonts w:hint="eastAsia"/>
          <w:lang w:eastAsia="ko-KR"/>
        </w:rPr>
        <w:t xml:space="preserve"> are configured, NG-RAN will properly configure </w:t>
      </w:r>
      <w:r w:rsidRPr="005174E9">
        <w:rPr>
          <w:i/>
          <w:noProof/>
        </w:rPr>
        <w:t>drx-onDurationTimer</w:t>
      </w:r>
      <w:r>
        <w:rPr>
          <w:noProof/>
        </w:rPr>
        <w:t xml:space="preserve"> and</w:t>
      </w:r>
      <w:r w:rsidRPr="005174E9">
        <w:rPr>
          <w:noProof/>
        </w:rPr>
        <w:t xml:space="preserve"> </w:t>
      </w:r>
      <w:r w:rsidRPr="005174E9">
        <w:rPr>
          <w:i/>
          <w:noProof/>
        </w:rPr>
        <w:t>drx-InactivityTimer</w:t>
      </w:r>
      <w:r>
        <w:rPr>
          <w:i/>
          <w:noProof/>
        </w:rPr>
        <w:t xml:space="preserve"> </w:t>
      </w:r>
      <w:r w:rsidRPr="00463FD0">
        <w:rPr>
          <w:noProof/>
        </w:rPr>
        <w:t>e.g. considering</w:t>
      </w:r>
      <w:r>
        <w:rPr>
          <w:noProof/>
        </w:rPr>
        <w:t xml:space="preserve"> SL traffic patterns to be reported and DL/UL traffic patterns.</w:t>
      </w:r>
    </w:p>
    <w:p w14:paraId="743DDD1B" w14:textId="77777777" w:rsidR="00C87F48" w:rsidRDefault="00C87F48" w:rsidP="00C87F48">
      <w:pPr>
        <w:pStyle w:val="af2"/>
        <w:rPr>
          <w:noProof/>
          <w:lang w:eastAsia="ko-KR"/>
        </w:rPr>
      </w:pPr>
      <w:r>
        <w:rPr>
          <w:noProof/>
        </w:rPr>
        <w:t xml:space="preserve">Meanwhile,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rPr>
          <w:i/>
        </w:rPr>
        <w:t xml:space="preserve"> </w:t>
      </w:r>
      <w:r w:rsidRPr="00457F8B">
        <w:t>are</w:t>
      </w:r>
      <w:r>
        <w:t xml:space="preserve"> defined for DL/UL retransmissions and</w:t>
      </w:r>
      <w:r w:rsidRPr="00457F8B">
        <w:t xml:space="preserve"> </w:t>
      </w:r>
      <w:r>
        <w:t xml:space="preserve">not </w:t>
      </w:r>
      <w:r w:rsidRPr="00457F8B">
        <w:t xml:space="preserve">used for SL. </w:t>
      </w:r>
      <w:r>
        <w:t xml:space="preserve">These timers are related to DL retransmission reception and UL retransmission grant reception as specified in 38.321 (see below). They start and stop in relation with </w:t>
      </w:r>
      <w:r w:rsidRPr="005174E9">
        <w:rPr>
          <w:i/>
          <w:noProof/>
          <w:lang w:eastAsia="ko-KR"/>
        </w:rPr>
        <w:t>drx-HARQ-RTT-TimerDL</w:t>
      </w:r>
      <w:r w:rsidRPr="00457F8B">
        <w:rPr>
          <w:noProof/>
          <w:lang w:eastAsia="ko-KR"/>
        </w:rPr>
        <w:t xml:space="preserve"> and</w:t>
      </w:r>
      <w:r>
        <w:rPr>
          <w:i/>
          <w:noProof/>
          <w:lang w:eastAsia="ko-KR"/>
        </w:rPr>
        <w:t xml:space="preserve"> drx-HARQ-RTT-TimerUL</w:t>
      </w:r>
      <w:r w:rsidRPr="00457F8B">
        <w:rPr>
          <w:noProof/>
          <w:lang w:eastAsia="ko-KR"/>
        </w:rPr>
        <w:t>.</w:t>
      </w:r>
    </w:p>
    <w:p w14:paraId="04584042"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drx-RetransmissionTimerDL</w:t>
      </w:r>
      <w:proofErr w:type="spellEnd"/>
      <w:proofErr w:type="gramEnd"/>
      <w:r w:rsidRPr="005174E9">
        <w:rPr>
          <w:lang w:eastAsia="ko-KR"/>
        </w:rPr>
        <w:t xml:space="preserve"> (per DL HARQ process except for the broadcast process): the maximum duration until a DL retransmission is received;</w:t>
      </w:r>
    </w:p>
    <w:p w14:paraId="48A5E9BC"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drx-RetransmissionTimerUL</w:t>
      </w:r>
      <w:proofErr w:type="spellEnd"/>
      <w:proofErr w:type="gramEnd"/>
      <w:r w:rsidRPr="005174E9">
        <w:rPr>
          <w:lang w:eastAsia="ko-KR"/>
        </w:rPr>
        <w:t xml:space="preserve"> (per UL HARQ process): the maximum duration until a grant for UL retransmission is received;</w:t>
      </w:r>
    </w:p>
    <w:p w14:paraId="2004AF42"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proofErr w:type="gramEnd"/>
      <w:r w:rsidRPr="005174E9">
        <w:rPr>
          <w:lang w:eastAsia="ko-KR"/>
        </w:rPr>
        <w:t xml:space="preserve"> (per DL HARQ process except for the broadcast process): the minimum duration before a DL assignment for HARQ retransmission is expected by the MAC entity;</w:t>
      </w:r>
    </w:p>
    <w:p w14:paraId="6EC44845" w14:textId="77777777" w:rsidR="00C87F48" w:rsidRPr="009D7FA3" w:rsidRDefault="00C87F48" w:rsidP="00C87F48">
      <w:pPr>
        <w:pStyle w:val="B1"/>
        <w:rPr>
          <w:noProof/>
          <w:lang w:eastAsia="ko-KR"/>
        </w:rPr>
      </w:pPr>
      <w:r w:rsidRPr="005174E9">
        <w:rPr>
          <w:lang w:eastAsia="ko-KR"/>
        </w:rPr>
        <w:t>-</w:t>
      </w:r>
      <w:r w:rsidRPr="005174E9">
        <w:rPr>
          <w:lang w:eastAsia="ko-KR"/>
        </w:rPr>
        <w:tab/>
      </w:r>
      <w:proofErr w:type="spellStart"/>
      <w:proofErr w:type="gramStart"/>
      <w:r w:rsidRPr="005174E9">
        <w:rPr>
          <w:i/>
          <w:lang w:eastAsia="ko-KR"/>
        </w:rPr>
        <w:t>drx</w:t>
      </w:r>
      <w:proofErr w:type="spellEnd"/>
      <w:r w:rsidRPr="005174E9">
        <w:rPr>
          <w:i/>
          <w:lang w:eastAsia="ko-KR"/>
        </w:rPr>
        <w:t>-HARQ-RTT-</w:t>
      </w:r>
      <w:proofErr w:type="spellStart"/>
      <w:r w:rsidRPr="005174E9">
        <w:rPr>
          <w:i/>
          <w:lang w:eastAsia="ko-KR"/>
        </w:rPr>
        <w:t>TimerUL</w:t>
      </w:r>
      <w:proofErr w:type="spellEnd"/>
      <w:proofErr w:type="gramEnd"/>
      <w:r w:rsidRPr="005174E9">
        <w:rPr>
          <w:lang w:eastAsia="ko-KR"/>
        </w:rPr>
        <w:t xml:space="preserve"> (per UL HARQ process): the minimum duration before a UL HARQ retransmission grant is expected by the MAC entity.</w:t>
      </w:r>
    </w:p>
    <w:p w14:paraId="7B158256" w14:textId="77777777" w:rsidR="00C87F48" w:rsidRDefault="00C87F48" w:rsidP="00C87F48">
      <w:pPr>
        <w:pStyle w:val="af2"/>
      </w:pPr>
      <w:r>
        <w:rPr>
          <w:rFonts w:hint="eastAsia"/>
          <w:lang w:eastAsia="ko-KR"/>
        </w:rPr>
        <w:t>We think that</w:t>
      </w:r>
      <w:r>
        <w:rPr>
          <w:lang w:eastAsia="ko-KR"/>
        </w:rPr>
        <w:t xml:space="preserve"> </w:t>
      </w:r>
      <w:r>
        <w:rPr>
          <w:rFonts w:hint="eastAsia"/>
          <w:lang w:eastAsia="ko-KR"/>
        </w:rPr>
        <w:t xml:space="preserve">when both DRX and </w:t>
      </w:r>
      <w:r>
        <w:rPr>
          <w:lang w:eastAsia="ko-KR"/>
        </w:rPr>
        <w:t>PUCCH reporting SL HARQ feedback</w:t>
      </w:r>
      <w:r>
        <w:rPr>
          <w:rFonts w:hint="eastAsia"/>
          <w:lang w:eastAsia="ko-KR"/>
        </w:rPr>
        <w:t xml:space="preserve"> are configured</w:t>
      </w:r>
      <w:r>
        <w:rPr>
          <w:lang w:eastAsia="ko-KR"/>
        </w:rPr>
        <w:t>,</w:t>
      </w:r>
      <w:r w:rsidRPr="005174E9">
        <w:rPr>
          <w:i/>
        </w:rPr>
        <w:t xml:space="preserve"> </w:t>
      </w:r>
      <w:proofErr w:type="spellStart"/>
      <w:r w:rsidRPr="005174E9">
        <w:rPr>
          <w:i/>
        </w:rPr>
        <w:t>drx-RetransmissionTimer</w:t>
      </w:r>
      <w:r>
        <w:rPr>
          <w:i/>
        </w:rPr>
        <w:t>S</w:t>
      </w:r>
      <w:r w:rsidRPr="005174E9">
        <w:rPr>
          <w:i/>
        </w:rPr>
        <w:t>L</w:t>
      </w:r>
      <w:proofErr w:type="spellEnd"/>
      <w:r>
        <w:rPr>
          <w:i/>
        </w:rPr>
        <w:t xml:space="preserve"> </w:t>
      </w:r>
      <w:r w:rsidRPr="00457F8B">
        <w:rPr>
          <w:noProof/>
          <w:lang w:eastAsia="ko-KR"/>
        </w:rPr>
        <w:t>and</w:t>
      </w:r>
      <w:r>
        <w:rPr>
          <w:i/>
          <w:noProof/>
          <w:lang w:eastAsia="ko-KR"/>
        </w:rPr>
        <w:t xml:space="preserve"> drx-HARQ-RTT-TimerSL</w:t>
      </w:r>
      <w:r>
        <w:rPr>
          <w:i/>
        </w:rPr>
        <w:t xml:space="preserve"> </w:t>
      </w:r>
      <w:r>
        <w:t xml:space="preserve">should be configured and operate similarly with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t xml:space="preserve">. When UE reports </w:t>
      </w:r>
      <w:r>
        <w:rPr>
          <w:lang w:eastAsia="ko-KR"/>
        </w:rPr>
        <w:t>SL HARQ feedback to NG-RAN, UE is expected to receive SL retransmission grant.</w:t>
      </w:r>
      <w:r>
        <w:t xml:space="preserve"> Thus, it is desirable to specify when UE will monitor the PDCCH based on timers similar to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t xml:space="preserve">. Accordingly, we propose to specify </w:t>
      </w:r>
      <w:proofErr w:type="spellStart"/>
      <w:r w:rsidRPr="005174E9">
        <w:rPr>
          <w:i/>
        </w:rPr>
        <w:t>drx-RetransmissionTimer</w:t>
      </w:r>
      <w:r>
        <w:rPr>
          <w:i/>
        </w:rPr>
        <w:t>S</w:t>
      </w:r>
      <w:r w:rsidRPr="005174E9">
        <w:rPr>
          <w:i/>
        </w:rPr>
        <w:t>L</w:t>
      </w:r>
      <w:proofErr w:type="spellEnd"/>
      <w:r>
        <w:rPr>
          <w:i/>
        </w:rPr>
        <w:t xml:space="preserve"> </w:t>
      </w:r>
      <w:r w:rsidRPr="00457F8B">
        <w:rPr>
          <w:noProof/>
          <w:lang w:eastAsia="ko-KR"/>
        </w:rPr>
        <w:t>and</w:t>
      </w:r>
      <w:r>
        <w:rPr>
          <w:i/>
          <w:noProof/>
          <w:lang w:eastAsia="ko-KR"/>
        </w:rPr>
        <w:t xml:space="preserve"> drx-HARQ-RTT-TimerSL</w:t>
      </w:r>
      <w:r>
        <w:rPr>
          <w:i/>
        </w:rPr>
        <w:t xml:space="preserve"> </w:t>
      </w:r>
      <w:r>
        <w:t>in 38.321 for DRX.</w:t>
      </w:r>
    </w:p>
    <w:p w14:paraId="3B0BF625" w14:textId="7A8D3095" w:rsidR="00725A58" w:rsidRPr="00D62370" w:rsidRDefault="00725A58" w:rsidP="00725A58">
      <w:pPr>
        <w:pStyle w:val="af2"/>
        <w:rPr>
          <w:b/>
          <w:lang w:eastAsia="ko-KR"/>
        </w:rPr>
      </w:pPr>
      <w:r w:rsidRPr="00501C48">
        <w:rPr>
          <w:b/>
          <w:lang w:eastAsia="ko-KR"/>
        </w:rPr>
        <w:t xml:space="preserve">Proposal </w:t>
      </w:r>
      <w:r w:rsidR="003F3784">
        <w:rPr>
          <w:b/>
          <w:lang w:eastAsia="ko-KR"/>
        </w:rPr>
        <w:t>9</w:t>
      </w:r>
      <w:r>
        <w:rPr>
          <w:b/>
          <w:lang w:eastAsia="ko-KR"/>
        </w:rPr>
        <w:t>.</w:t>
      </w:r>
      <w:r w:rsidRPr="00501C48">
        <w:rPr>
          <w:b/>
          <w:lang w:eastAsia="ko-KR"/>
        </w:rPr>
        <w:t xml:space="preserve"> </w:t>
      </w:r>
      <w:r>
        <w:rPr>
          <w:b/>
          <w:lang w:eastAsia="ko-KR"/>
        </w:rPr>
        <w:t>W</w:t>
      </w:r>
      <w:r w:rsidRPr="00501C48">
        <w:rPr>
          <w:rFonts w:hint="eastAsia"/>
          <w:b/>
          <w:lang w:eastAsia="ko-KR"/>
        </w:rPr>
        <w:t xml:space="preserve">hen both DRX and </w:t>
      </w:r>
      <w:r w:rsidRPr="00501C48">
        <w:rPr>
          <w:b/>
          <w:lang w:eastAsia="ko-KR"/>
        </w:rPr>
        <w:t>PUCCH sending HARQ-ACK</w:t>
      </w:r>
      <w:r w:rsidRPr="00501C48">
        <w:rPr>
          <w:rFonts w:hint="eastAsia"/>
          <w:b/>
          <w:lang w:eastAsia="ko-KR"/>
        </w:rPr>
        <w:t xml:space="preserve"> are configured</w:t>
      </w:r>
      <w:r w:rsidRPr="00501C48">
        <w:rPr>
          <w:b/>
          <w:lang w:eastAsia="ko-KR"/>
        </w:rPr>
        <w:t>,</w:t>
      </w:r>
      <w:r w:rsidRPr="00501C48">
        <w:rPr>
          <w:b/>
          <w:i/>
        </w:rPr>
        <w:t xml:space="preserve"> </w:t>
      </w:r>
      <w:proofErr w:type="spellStart"/>
      <w:r w:rsidRPr="00501C48">
        <w:rPr>
          <w:b/>
          <w:i/>
        </w:rPr>
        <w:t>drx</w:t>
      </w:r>
      <w:r w:rsidRPr="00D62370">
        <w:rPr>
          <w:b/>
          <w:i/>
        </w:rPr>
        <w:t>-RetransmissionTimerSL</w:t>
      </w:r>
      <w:proofErr w:type="spellEnd"/>
      <w:r w:rsidRPr="00D62370">
        <w:rPr>
          <w:b/>
          <w:i/>
        </w:rPr>
        <w:t xml:space="preserve"> </w:t>
      </w:r>
      <w:r w:rsidRPr="00D62370">
        <w:rPr>
          <w:b/>
          <w:noProof/>
          <w:lang w:eastAsia="ko-KR"/>
        </w:rPr>
        <w:t>and</w:t>
      </w:r>
      <w:r w:rsidRPr="00D62370">
        <w:rPr>
          <w:b/>
          <w:i/>
          <w:noProof/>
          <w:lang w:eastAsia="ko-KR"/>
        </w:rPr>
        <w:t xml:space="preserve"> drx-HARQ-RTT-TimerSL</w:t>
      </w:r>
      <w:r w:rsidRPr="00D62370">
        <w:rPr>
          <w:b/>
          <w:i/>
        </w:rPr>
        <w:t xml:space="preserve"> </w:t>
      </w:r>
      <w:r>
        <w:rPr>
          <w:b/>
        </w:rPr>
        <w:t>with the following definitions can be configured</w:t>
      </w:r>
      <w:r w:rsidRPr="00D62370">
        <w:rPr>
          <w:b/>
        </w:rPr>
        <w:t xml:space="preserve"> </w:t>
      </w:r>
      <w:r>
        <w:rPr>
          <w:b/>
        </w:rPr>
        <w:t>and included in the Active Time:</w:t>
      </w:r>
    </w:p>
    <w:p w14:paraId="54EECC92" w14:textId="77777777" w:rsidR="00725A58" w:rsidRPr="00D258A1" w:rsidRDefault="00725A58" w:rsidP="00725A58">
      <w:pPr>
        <w:pStyle w:val="B1"/>
        <w:rPr>
          <w:b/>
          <w:lang w:eastAsia="ko-KR"/>
        </w:rPr>
      </w:pPr>
      <w:r w:rsidRPr="00D258A1">
        <w:rPr>
          <w:b/>
          <w:lang w:eastAsia="ko-KR"/>
        </w:rPr>
        <w:t>-</w:t>
      </w:r>
      <w:r w:rsidRPr="00D258A1">
        <w:rPr>
          <w:b/>
          <w:lang w:eastAsia="ko-KR"/>
        </w:rPr>
        <w:tab/>
      </w:r>
      <w:proofErr w:type="spellStart"/>
      <w:proofErr w:type="gramStart"/>
      <w:r w:rsidRPr="00D258A1">
        <w:rPr>
          <w:b/>
          <w:i/>
          <w:lang w:eastAsia="ko-KR"/>
        </w:rPr>
        <w:t>drx-RetransmissionTimerSL</w:t>
      </w:r>
      <w:proofErr w:type="spellEnd"/>
      <w:proofErr w:type="gramEnd"/>
      <w:r w:rsidRPr="00D258A1">
        <w:rPr>
          <w:b/>
          <w:lang w:eastAsia="ko-KR"/>
        </w:rPr>
        <w:t xml:space="preserve"> (per </w:t>
      </w:r>
      <w:proofErr w:type="spellStart"/>
      <w:r>
        <w:rPr>
          <w:b/>
          <w:lang w:eastAsia="ko-KR"/>
        </w:rPr>
        <w:t>Sidelink</w:t>
      </w:r>
      <w:proofErr w:type="spellEnd"/>
      <w:r>
        <w:rPr>
          <w:b/>
          <w:lang w:eastAsia="ko-KR"/>
        </w:rPr>
        <w:t xml:space="preserve"> process</w:t>
      </w:r>
      <w:r w:rsidRPr="00D258A1">
        <w:rPr>
          <w:b/>
          <w:lang w:eastAsia="ko-KR"/>
        </w:rPr>
        <w:t>): the maximum duration until a grant for SL retransmission is received;</w:t>
      </w:r>
    </w:p>
    <w:p w14:paraId="1DC432FA" w14:textId="365C406D" w:rsidR="00376165" w:rsidRDefault="00725A58" w:rsidP="00C87F48">
      <w:pPr>
        <w:pStyle w:val="B1"/>
        <w:rPr>
          <w:b/>
          <w:lang w:eastAsia="ko-KR"/>
        </w:rPr>
      </w:pPr>
      <w:r w:rsidRPr="00D258A1">
        <w:rPr>
          <w:b/>
          <w:lang w:eastAsia="ko-KR"/>
        </w:rPr>
        <w:t>-</w:t>
      </w:r>
      <w:r w:rsidRPr="00D258A1">
        <w:rPr>
          <w:b/>
          <w:lang w:eastAsia="ko-KR"/>
        </w:rPr>
        <w:tab/>
      </w:r>
      <w:proofErr w:type="spellStart"/>
      <w:proofErr w:type="gramStart"/>
      <w:r w:rsidRPr="00C87F48">
        <w:rPr>
          <w:b/>
          <w:i/>
          <w:lang w:eastAsia="ko-KR"/>
        </w:rPr>
        <w:t>drx</w:t>
      </w:r>
      <w:proofErr w:type="spellEnd"/>
      <w:r w:rsidRPr="00C87F48">
        <w:rPr>
          <w:b/>
          <w:i/>
          <w:lang w:eastAsia="ko-KR"/>
        </w:rPr>
        <w:t>-HARQ-RTT-</w:t>
      </w:r>
      <w:proofErr w:type="spellStart"/>
      <w:r w:rsidRPr="00C87F48">
        <w:rPr>
          <w:b/>
          <w:i/>
          <w:lang w:eastAsia="ko-KR"/>
        </w:rPr>
        <w:t>TimerSL</w:t>
      </w:r>
      <w:proofErr w:type="spellEnd"/>
      <w:proofErr w:type="gramEnd"/>
      <w:r w:rsidRPr="00C87F48">
        <w:rPr>
          <w:b/>
          <w:lang w:eastAsia="ko-KR"/>
        </w:rPr>
        <w:t xml:space="preserve"> (per </w:t>
      </w:r>
      <w:proofErr w:type="spellStart"/>
      <w:r w:rsidRPr="00C87F48">
        <w:rPr>
          <w:b/>
          <w:lang w:eastAsia="ko-KR"/>
        </w:rPr>
        <w:t>Sidelink</w:t>
      </w:r>
      <w:proofErr w:type="spellEnd"/>
      <w:r w:rsidRPr="00C87F48">
        <w:rPr>
          <w:b/>
          <w:lang w:eastAsia="ko-KR"/>
        </w:rPr>
        <w:t xml:space="preserve"> process): the minimum duration before a SL retransmission grant is expected by the MAC entity.</w:t>
      </w:r>
    </w:p>
    <w:p w14:paraId="5638FC32" w14:textId="77777777" w:rsidR="00632679" w:rsidRDefault="00632679" w:rsidP="00632679">
      <w:pPr>
        <w:pStyle w:val="af2"/>
        <w:rPr>
          <w:lang w:eastAsia="ko-KR"/>
        </w:rPr>
      </w:pPr>
    </w:p>
    <w:p w14:paraId="52D470AC" w14:textId="2A8D113A" w:rsidR="00632679" w:rsidRPr="005356A1" w:rsidRDefault="00632679"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2.</w:t>
      </w:r>
      <w:r w:rsidR="00AB19C3">
        <w:rPr>
          <w:rFonts w:eastAsia="맑은 고딕"/>
          <w:sz w:val="28"/>
          <w:szCs w:val="28"/>
          <w:lang w:eastAsia="ko-KR"/>
        </w:rPr>
        <w:t>7</w:t>
      </w:r>
      <w:r w:rsidRPr="005356A1">
        <w:rPr>
          <w:rFonts w:eastAsia="맑은 고딕"/>
          <w:sz w:val="28"/>
          <w:szCs w:val="28"/>
          <w:lang w:eastAsia="ko-KR"/>
        </w:rPr>
        <w:t xml:space="preserve"> </w:t>
      </w:r>
      <w:r>
        <w:rPr>
          <w:rFonts w:eastAsia="맑은 고딕"/>
          <w:sz w:val="28"/>
          <w:szCs w:val="28"/>
          <w:lang w:eastAsia="ko-KR"/>
        </w:rPr>
        <w:t>Interruption between Uu DRX (RF On/Off) and SL DRX (RF On/Off)</w:t>
      </w:r>
    </w:p>
    <w:p w14:paraId="3AF366CD" w14:textId="776C2437" w:rsidR="00632679" w:rsidRDefault="00632679" w:rsidP="00632679">
      <w:pPr>
        <w:jc w:val="both"/>
        <w:rPr>
          <w:lang w:eastAsia="ko-KR"/>
        </w:rPr>
      </w:pPr>
      <w:r>
        <w:rPr>
          <w:lang w:eastAsia="ko-KR"/>
        </w:rPr>
        <w:t xml:space="preserve">When the UE turns on/off the RF for Sidelink DRX operation, it may interfere with Uu link communication. For example, when the RF is turned on or off concerning the </w:t>
      </w:r>
      <w:proofErr w:type="spellStart"/>
      <w:r>
        <w:rPr>
          <w:lang w:eastAsia="ko-KR"/>
        </w:rPr>
        <w:t>Sidelink</w:t>
      </w:r>
      <w:proofErr w:type="spellEnd"/>
      <w:r>
        <w:rPr>
          <w:lang w:eastAsia="ko-KR"/>
        </w:rPr>
        <w:t xml:space="preserve"> DRX operation, </w:t>
      </w:r>
      <w:r w:rsidR="007E5233">
        <w:rPr>
          <w:lang w:eastAsia="ko-KR"/>
        </w:rPr>
        <w:t xml:space="preserve">the </w:t>
      </w:r>
      <w:r>
        <w:rPr>
          <w:lang w:eastAsia="ko-KR"/>
        </w:rPr>
        <w:t xml:space="preserve">Interruption may occur, resulting in a loss in Uplink TX (and Downlink RX) operation. Conversely, when the UE turns on/off RF for the Uu DRX operation, it may interfere with </w:t>
      </w:r>
      <w:proofErr w:type="spellStart"/>
      <w:r>
        <w:rPr>
          <w:lang w:eastAsia="ko-KR"/>
        </w:rPr>
        <w:t>sidelink</w:t>
      </w:r>
      <w:proofErr w:type="spellEnd"/>
      <w:r>
        <w:rPr>
          <w:lang w:eastAsia="ko-KR"/>
        </w:rPr>
        <w:t xml:space="preserve"> communication. Also, when RF is turned on or off concerning the Uu DRX operation, interruption may occur, resulting in a loss in Sidelink TX (and Sidelink RX) operation. According to</w:t>
      </w:r>
      <w:r w:rsidRPr="00366446">
        <w:rPr>
          <w:lang w:eastAsia="ko-KR"/>
        </w:rPr>
        <w:t xml:space="preserve"> RAN4 discussion, this kind of interference due to RF on and off may be problematic even for the inter-band case [</w:t>
      </w:r>
      <w:r w:rsidR="00DE6E94">
        <w:rPr>
          <w:lang w:eastAsia="ko-KR"/>
        </w:rPr>
        <w:t>3</w:t>
      </w:r>
      <w:r w:rsidRPr="00366446">
        <w:rPr>
          <w:lang w:eastAsia="ko-KR"/>
        </w:rPr>
        <w:t>]</w:t>
      </w:r>
      <w:r>
        <w:rPr>
          <w:lang w:eastAsia="ko-KR"/>
        </w:rPr>
        <w:t xml:space="preserve"> </w:t>
      </w:r>
      <w:r w:rsidRPr="00366446">
        <w:rPr>
          <w:lang w:eastAsia="ko-KR"/>
        </w:rPr>
        <w:t>[</w:t>
      </w:r>
      <w:r w:rsidR="00DE6E94">
        <w:rPr>
          <w:lang w:eastAsia="ko-KR"/>
        </w:rPr>
        <w:t>4</w:t>
      </w:r>
      <w:r w:rsidRPr="00366446">
        <w:rPr>
          <w:lang w:eastAsia="ko-KR"/>
        </w:rPr>
        <w:t xml:space="preserve">]. </w:t>
      </w:r>
      <w:r>
        <w:rPr>
          <w:lang w:eastAsia="ko-KR"/>
        </w:rPr>
        <w:t>Therefore, RAN2 should consider support</w:t>
      </w:r>
      <w:r w:rsidR="007E5233">
        <w:rPr>
          <w:lang w:eastAsia="ko-KR"/>
        </w:rPr>
        <w:t>ing</w:t>
      </w:r>
      <w:r>
        <w:rPr>
          <w:lang w:eastAsia="ko-KR"/>
        </w:rPr>
        <w:t xml:space="preserve"> to reduce interruption caused by On/Off of RF for DRX operation. </w:t>
      </w:r>
      <w:r w:rsidRPr="00CC3457">
        <w:rPr>
          <w:lang w:eastAsia="ko-KR"/>
        </w:rPr>
        <w:t xml:space="preserve">For example, when the UE attempts to enter DRX </w:t>
      </w:r>
      <w:proofErr w:type="spellStart"/>
      <w:r w:rsidRPr="00CC3457">
        <w:rPr>
          <w:lang w:eastAsia="ko-KR"/>
        </w:rPr>
        <w:t>Offduration</w:t>
      </w:r>
      <w:proofErr w:type="spellEnd"/>
      <w:r w:rsidRPr="00CC3457">
        <w:rPr>
          <w:lang w:eastAsia="ko-KR"/>
        </w:rPr>
        <w:t xml:space="preserve"> due to the expiration of </w:t>
      </w:r>
      <w:proofErr w:type="spellStart"/>
      <w:r w:rsidRPr="00CC3457">
        <w:rPr>
          <w:lang w:eastAsia="ko-KR"/>
        </w:rPr>
        <w:t>Sidelink</w:t>
      </w:r>
      <w:proofErr w:type="spellEnd"/>
      <w:r w:rsidRPr="00CC3457">
        <w:rPr>
          <w:lang w:eastAsia="ko-KR"/>
        </w:rPr>
        <w:t xml:space="preserve"> DRX </w:t>
      </w:r>
      <w:proofErr w:type="spellStart"/>
      <w:r w:rsidRPr="00CC3457">
        <w:rPr>
          <w:lang w:eastAsia="ko-KR"/>
        </w:rPr>
        <w:t>Onduration</w:t>
      </w:r>
      <w:proofErr w:type="spellEnd"/>
      <w:r w:rsidRPr="00CC3457">
        <w:rPr>
          <w:lang w:eastAsia="ko-KR"/>
        </w:rPr>
        <w:t xml:space="preserve">, </w:t>
      </w:r>
      <w:r>
        <w:rPr>
          <w:lang w:eastAsia="ko-KR"/>
        </w:rPr>
        <w:t>if</w:t>
      </w:r>
      <w:r w:rsidRPr="00CC3457">
        <w:rPr>
          <w:lang w:eastAsia="ko-KR"/>
        </w:rPr>
        <w:t xml:space="preserve"> a high-priority uplink packet occurs, it should not </w:t>
      </w:r>
      <w:r>
        <w:rPr>
          <w:lang w:eastAsia="ko-KR"/>
        </w:rPr>
        <w:t>act</w:t>
      </w:r>
      <w:r w:rsidRPr="00CC3457">
        <w:rPr>
          <w:lang w:eastAsia="ko-KR"/>
        </w:rPr>
        <w:t xml:space="preserve"> to turn off the scheduled Sidelink RF. By not turning on/off the </w:t>
      </w:r>
      <w:r>
        <w:rPr>
          <w:lang w:eastAsia="ko-KR"/>
        </w:rPr>
        <w:t>S</w:t>
      </w:r>
      <w:r w:rsidRPr="00CC3457">
        <w:rPr>
          <w:lang w:eastAsia="ko-KR"/>
        </w:rPr>
        <w:t>idelink RF, it may not interfere with uplink transmission.</w:t>
      </w:r>
      <w:r>
        <w:rPr>
          <w:lang w:eastAsia="ko-KR"/>
        </w:rPr>
        <w:t xml:space="preserve">  </w:t>
      </w:r>
    </w:p>
    <w:p w14:paraId="26BBAB07" w14:textId="77777777" w:rsidR="00632679" w:rsidRDefault="00632679" w:rsidP="00632679">
      <w:pPr>
        <w:jc w:val="both"/>
        <w:rPr>
          <w:lang w:eastAsia="ko-KR"/>
        </w:rPr>
      </w:pPr>
      <w:r>
        <w:rPr>
          <w:lang w:eastAsia="ko-KR"/>
        </w:rPr>
        <w:lastRenderedPageBreak/>
        <w:t xml:space="preserve">That is, </w:t>
      </w:r>
      <w:r w:rsidRPr="00CA5325">
        <w:rPr>
          <w:lang w:eastAsia="ko-KR"/>
        </w:rPr>
        <w:t xml:space="preserve">RAN2 should consider compensating for packet loss </w:t>
      </w:r>
      <w:r>
        <w:rPr>
          <w:lang w:eastAsia="ko-KR"/>
        </w:rPr>
        <w:t xml:space="preserve">(Sidelink packet loss or uplink packet loss) </w:t>
      </w:r>
      <w:r w:rsidRPr="00CA5325">
        <w:rPr>
          <w:lang w:eastAsia="ko-KR"/>
        </w:rPr>
        <w:t>due to interference that occurs when turning DRX RF</w:t>
      </w:r>
      <w:r>
        <w:rPr>
          <w:lang w:eastAsia="ko-KR"/>
        </w:rPr>
        <w:t xml:space="preserve"> (RF for Sidelink DRX or RF for Uu DRX)</w:t>
      </w:r>
      <w:r w:rsidRPr="00CA5325">
        <w:rPr>
          <w:lang w:eastAsia="ko-KR"/>
        </w:rPr>
        <w:t xml:space="preserve"> </w:t>
      </w:r>
      <w:proofErr w:type="gramStart"/>
      <w:r>
        <w:rPr>
          <w:lang w:eastAsia="ko-KR"/>
        </w:rPr>
        <w:t>O</w:t>
      </w:r>
      <w:r w:rsidRPr="00CA5325">
        <w:rPr>
          <w:lang w:eastAsia="ko-KR"/>
        </w:rPr>
        <w:t>n</w:t>
      </w:r>
      <w:proofErr w:type="gramEnd"/>
      <w:r w:rsidRPr="00CA5325">
        <w:rPr>
          <w:lang w:eastAsia="ko-KR"/>
        </w:rPr>
        <w:t xml:space="preserve"> and </w:t>
      </w:r>
      <w:r>
        <w:rPr>
          <w:lang w:eastAsia="ko-KR"/>
        </w:rPr>
        <w:t>Off</w:t>
      </w:r>
      <w:r w:rsidRPr="00CA5325">
        <w:rPr>
          <w:lang w:eastAsia="ko-KR"/>
        </w:rPr>
        <w:t>.</w:t>
      </w:r>
    </w:p>
    <w:p w14:paraId="089CFC3F" w14:textId="77777777" w:rsidR="00632679" w:rsidRDefault="00632679" w:rsidP="00632679">
      <w:pPr>
        <w:jc w:val="both"/>
        <w:rPr>
          <w:b/>
          <w:lang w:eastAsia="ko-KR"/>
        </w:rPr>
      </w:pPr>
      <w:r w:rsidRPr="006F69D2">
        <w:rPr>
          <w:b/>
          <w:lang w:eastAsia="ko-KR"/>
        </w:rPr>
        <w:t xml:space="preserve">Observation </w:t>
      </w:r>
      <w:r>
        <w:rPr>
          <w:b/>
          <w:lang w:eastAsia="ko-KR"/>
        </w:rPr>
        <w:t>7</w:t>
      </w:r>
      <w:r w:rsidRPr="006F69D2">
        <w:rPr>
          <w:b/>
          <w:lang w:eastAsia="ko-KR"/>
        </w:rPr>
        <w:t xml:space="preserve">: </w:t>
      </w:r>
      <w:r w:rsidRPr="00CA5325">
        <w:rPr>
          <w:b/>
          <w:lang w:eastAsia="ko-KR"/>
        </w:rPr>
        <w:t>When the UE turns on/off the RF for Sidelink DRX</w:t>
      </w:r>
      <w:r>
        <w:rPr>
          <w:b/>
          <w:lang w:eastAsia="ko-KR"/>
        </w:rPr>
        <w:t xml:space="preserve"> (or Uu DRX)</w:t>
      </w:r>
      <w:r w:rsidRPr="00CA5325">
        <w:rPr>
          <w:b/>
          <w:lang w:eastAsia="ko-KR"/>
        </w:rPr>
        <w:t>, it may interfere with Uu link</w:t>
      </w:r>
      <w:r>
        <w:rPr>
          <w:b/>
          <w:lang w:eastAsia="ko-KR"/>
        </w:rPr>
        <w:t xml:space="preserve"> (or Sidelink)</w:t>
      </w:r>
      <w:r w:rsidRPr="00CA5325">
        <w:rPr>
          <w:b/>
          <w:lang w:eastAsia="ko-KR"/>
        </w:rPr>
        <w:t xml:space="preserve"> communication.</w:t>
      </w:r>
    </w:p>
    <w:p w14:paraId="0A9B2892" w14:textId="79AC2E51" w:rsidR="00632679" w:rsidRPr="00632679" w:rsidRDefault="00632679" w:rsidP="002711DB">
      <w:pPr>
        <w:jc w:val="both"/>
        <w:rPr>
          <w:lang w:eastAsia="ko-KR"/>
        </w:rPr>
      </w:pPr>
      <w:r>
        <w:rPr>
          <w:b/>
          <w:lang w:eastAsia="ko-KR"/>
        </w:rPr>
        <w:t xml:space="preserve">Proposal </w:t>
      </w:r>
      <w:r w:rsidR="003F3784">
        <w:rPr>
          <w:b/>
          <w:lang w:eastAsia="ko-KR"/>
        </w:rPr>
        <w:t>10</w:t>
      </w:r>
      <w:r>
        <w:rPr>
          <w:b/>
          <w:lang w:eastAsia="ko-KR"/>
        </w:rPr>
        <w:t xml:space="preserve">. </w:t>
      </w:r>
      <w:r w:rsidRPr="0000123E">
        <w:rPr>
          <w:b/>
          <w:lang w:eastAsia="ko-KR"/>
        </w:rPr>
        <w:t xml:space="preserve">RAN2 should consider reducing the impact of interference caused by RF </w:t>
      </w:r>
      <w:r>
        <w:rPr>
          <w:b/>
          <w:lang w:eastAsia="ko-KR"/>
        </w:rPr>
        <w:t>(</w:t>
      </w:r>
      <w:r w:rsidR="004B22A0">
        <w:rPr>
          <w:b/>
          <w:lang w:eastAsia="ko-KR"/>
        </w:rPr>
        <w:t>e.g</w:t>
      </w:r>
      <w:r>
        <w:rPr>
          <w:b/>
          <w:lang w:eastAsia="ko-KR"/>
        </w:rPr>
        <w:t xml:space="preserve">., RF of Uu/Sidelink DRX) </w:t>
      </w:r>
      <w:r w:rsidRPr="0000123E">
        <w:rPr>
          <w:b/>
          <w:lang w:eastAsia="ko-KR"/>
        </w:rPr>
        <w:t>On/Off</w:t>
      </w:r>
      <w:r>
        <w:rPr>
          <w:b/>
          <w:lang w:eastAsia="ko-KR"/>
        </w:rPr>
        <w:t>.</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8851DAE" w14:textId="6B8A0C9E" w:rsidR="001370B7" w:rsidRPr="001370B7" w:rsidRDefault="001370B7" w:rsidP="001370B7">
      <w:pPr>
        <w:jc w:val="both"/>
        <w:rPr>
          <w:lang w:eastAsia="ko-KR"/>
        </w:rPr>
      </w:pPr>
      <w:r w:rsidRPr="001370B7">
        <w:rPr>
          <w:lang w:eastAsia="ko-KR"/>
        </w:rPr>
        <w:t>This contribution discussed a possible impact on RAN</w:t>
      </w:r>
      <w:r>
        <w:rPr>
          <w:lang w:eastAsia="ko-KR"/>
        </w:rPr>
        <w:t>2</w:t>
      </w:r>
      <w:r w:rsidRPr="001370B7">
        <w:rPr>
          <w:lang w:eastAsia="ko-KR"/>
        </w:rPr>
        <w:t xml:space="preserve"> by </w:t>
      </w:r>
      <w:proofErr w:type="spellStart"/>
      <w:r w:rsidRPr="001370B7">
        <w:rPr>
          <w:lang w:eastAsia="ko-KR"/>
        </w:rPr>
        <w:t>sidelink</w:t>
      </w:r>
      <w:proofErr w:type="spellEnd"/>
      <w:r w:rsidRPr="001370B7">
        <w:rPr>
          <w:lang w:eastAsia="ko-KR"/>
        </w:rPr>
        <w:t xml:space="preserve"> DRX operation, which can be summarized as follows.</w:t>
      </w:r>
    </w:p>
    <w:p w14:paraId="5754ACD8" w14:textId="77777777" w:rsidR="00223037" w:rsidRDefault="00223037" w:rsidP="00223037">
      <w:pPr>
        <w:jc w:val="both"/>
        <w:rPr>
          <w:b/>
          <w:lang w:eastAsia="ko-KR"/>
        </w:rPr>
      </w:pPr>
      <w:r w:rsidRPr="005159D4">
        <w:rPr>
          <w:b/>
          <w:lang w:eastAsia="ko-KR"/>
        </w:rPr>
        <w:t>Observation 1</w:t>
      </w:r>
      <w:r>
        <w:rPr>
          <w:b/>
          <w:lang w:eastAsia="ko-KR"/>
        </w:rPr>
        <w:t>.</w:t>
      </w:r>
      <w:r w:rsidRPr="005159D4">
        <w:rPr>
          <w:b/>
          <w:lang w:eastAsia="ko-KR"/>
        </w:rPr>
        <w:t xml:space="preserve"> </w:t>
      </w:r>
      <w:r w:rsidRPr="00632679">
        <w:rPr>
          <w:b/>
          <w:lang w:eastAsia="ko-KR"/>
        </w:rPr>
        <w:t xml:space="preserve">UE common SL DRX configuration may be an SL DRX configuration that can be used in common between UEs using the same SL service (e.g., PSID, ITS-AID) or </w:t>
      </w:r>
      <w:proofErr w:type="spellStart"/>
      <w:r w:rsidRPr="00632679">
        <w:rPr>
          <w:b/>
          <w:lang w:eastAsia="ko-KR"/>
        </w:rPr>
        <w:t>QoS</w:t>
      </w:r>
      <w:proofErr w:type="spellEnd"/>
      <w:r w:rsidRPr="00632679">
        <w:rPr>
          <w:b/>
          <w:lang w:eastAsia="ko-KR"/>
        </w:rPr>
        <w:t xml:space="preserve"> class (e.g., PQI). </w:t>
      </w:r>
    </w:p>
    <w:p w14:paraId="6677BE92" w14:textId="77777777" w:rsidR="00223037" w:rsidRPr="005159D4" w:rsidRDefault="00223037" w:rsidP="00223037">
      <w:pPr>
        <w:jc w:val="both"/>
        <w:rPr>
          <w:b/>
          <w:lang w:eastAsia="ko-KR"/>
        </w:rPr>
      </w:pPr>
      <w:r>
        <w:rPr>
          <w:b/>
          <w:lang w:eastAsia="ko-KR"/>
        </w:rPr>
        <w:t xml:space="preserve">Observation 2. </w:t>
      </w:r>
      <w:r w:rsidRPr="00632679">
        <w:rPr>
          <w:b/>
          <w:lang w:eastAsia="ko-KR"/>
        </w:rPr>
        <w:t xml:space="preserve">The meaning of "common" in the common SL DRX configuration can be defined as a group of several UEs having the same service (e.g., PSID, ITS-AID) or </w:t>
      </w:r>
      <w:proofErr w:type="spellStart"/>
      <w:r w:rsidRPr="00632679">
        <w:rPr>
          <w:b/>
          <w:lang w:eastAsia="ko-KR"/>
        </w:rPr>
        <w:t>QoS</w:t>
      </w:r>
      <w:proofErr w:type="spellEnd"/>
      <w:r w:rsidRPr="00632679">
        <w:rPr>
          <w:b/>
          <w:lang w:eastAsia="ko-KR"/>
        </w:rPr>
        <w:t xml:space="preserve"> class (e.g., PQI).</w:t>
      </w:r>
    </w:p>
    <w:p w14:paraId="1AD6DAA8" w14:textId="77777777" w:rsidR="00223037" w:rsidRDefault="00223037" w:rsidP="00223037">
      <w:pPr>
        <w:jc w:val="both"/>
        <w:rPr>
          <w:b/>
          <w:lang w:eastAsia="ko-KR"/>
        </w:rPr>
      </w:pPr>
      <w:r w:rsidRPr="00E11E30">
        <w:rPr>
          <w:b/>
          <w:lang w:eastAsia="ko-KR"/>
        </w:rPr>
        <w:t>P</w:t>
      </w:r>
      <w:r>
        <w:rPr>
          <w:b/>
          <w:lang w:eastAsia="ko-KR"/>
        </w:rPr>
        <w:t>roposal 1. C</w:t>
      </w:r>
      <w:r w:rsidRPr="00632679">
        <w:rPr>
          <w:b/>
          <w:lang w:eastAsia="ko-KR"/>
        </w:rPr>
        <w:t xml:space="preserve">ommon SL DRX configuration can be used by UEs that do not have </w:t>
      </w:r>
      <w:r>
        <w:rPr>
          <w:b/>
          <w:lang w:eastAsia="ko-KR"/>
        </w:rPr>
        <w:t xml:space="preserve">an </w:t>
      </w:r>
      <w:r w:rsidRPr="00632679">
        <w:rPr>
          <w:b/>
          <w:lang w:eastAsia="ko-KR"/>
        </w:rPr>
        <w:t>establishment</w:t>
      </w:r>
      <w:r>
        <w:rPr>
          <w:b/>
          <w:lang w:eastAsia="ko-KR"/>
        </w:rPr>
        <w:t xml:space="preserve"> for a PC5 RRC connection to monitor broadcast PC5-S Direct Communication Request.</w:t>
      </w:r>
    </w:p>
    <w:p w14:paraId="3F8F1CEC" w14:textId="77777777" w:rsidR="00223037" w:rsidRDefault="00223037" w:rsidP="00223037">
      <w:pPr>
        <w:jc w:val="both"/>
        <w:rPr>
          <w:b/>
          <w:lang w:eastAsia="ko-KR"/>
        </w:rPr>
      </w:pPr>
      <w:r>
        <w:rPr>
          <w:b/>
          <w:lang w:eastAsia="ko-KR"/>
        </w:rPr>
        <w:t>Proposal 2. C</w:t>
      </w:r>
      <w:r w:rsidRPr="00632679">
        <w:rPr>
          <w:b/>
          <w:lang w:eastAsia="ko-KR"/>
        </w:rPr>
        <w:t xml:space="preserve">ommon SL DRX configuration </w:t>
      </w:r>
      <w:r>
        <w:rPr>
          <w:b/>
          <w:lang w:eastAsia="ko-KR"/>
        </w:rPr>
        <w:t xml:space="preserve">can be used </w:t>
      </w:r>
      <w:r w:rsidRPr="00632679">
        <w:rPr>
          <w:b/>
          <w:lang w:eastAsia="ko-KR"/>
        </w:rPr>
        <w:t>for bro</w:t>
      </w:r>
      <w:r>
        <w:rPr>
          <w:b/>
          <w:lang w:eastAsia="ko-KR"/>
        </w:rPr>
        <w:t>adcast/</w:t>
      </w:r>
      <w:proofErr w:type="spellStart"/>
      <w:r>
        <w:rPr>
          <w:b/>
          <w:lang w:eastAsia="ko-KR"/>
        </w:rPr>
        <w:t>groupcast</w:t>
      </w:r>
      <w:proofErr w:type="spellEnd"/>
      <w:r>
        <w:rPr>
          <w:b/>
          <w:lang w:eastAsia="ko-KR"/>
        </w:rPr>
        <w:t xml:space="preserve"> communication.</w:t>
      </w:r>
    </w:p>
    <w:p w14:paraId="705564EB" w14:textId="77777777" w:rsidR="00223037" w:rsidRDefault="00223037" w:rsidP="00223037">
      <w:pPr>
        <w:jc w:val="both"/>
        <w:rPr>
          <w:b/>
          <w:lang w:eastAsia="ko-KR"/>
        </w:rPr>
      </w:pPr>
      <w:r>
        <w:rPr>
          <w:b/>
          <w:lang w:eastAsia="ko-KR"/>
        </w:rPr>
        <w:t>Proposal 3. C</w:t>
      </w:r>
      <w:r w:rsidRPr="00632679">
        <w:rPr>
          <w:b/>
          <w:lang w:eastAsia="ko-KR"/>
        </w:rPr>
        <w:t xml:space="preserve">ommon SL DRX configuration can be configured per </w:t>
      </w:r>
      <w:proofErr w:type="spellStart"/>
      <w:r w:rsidRPr="00632679">
        <w:rPr>
          <w:b/>
          <w:lang w:eastAsia="ko-KR"/>
        </w:rPr>
        <w:t>QoS</w:t>
      </w:r>
      <w:proofErr w:type="spellEnd"/>
      <w:r w:rsidRPr="00632679">
        <w:rPr>
          <w:b/>
          <w:lang w:eastAsia="ko-KR"/>
        </w:rPr>
        <w:t xml:space="preserve"> class (e.g., PQI) associated </w:t>
      </w:r>
      <w:r>
        <w:rPr>
          <w:b/>
          <w:lang w:eastAsia="ko-KR"/>
        </w:rPr>
        <w:t>with</w:t>
      </w:r>
      <w:r w:rsidRPr="00632679">
        <w:rPr>
          <w:b/>
          <w:lang w:eastAsia="ko-KR"/>
        </w:rPr>
        <w:t xml:space="preserve"> the broadcast/</w:t>
      </w:r>
      <w:proofErr w:type="spellStart"/>
      <w:r w:rsidRPr="00632679">
        <w:rPr>
          <w:b/>
          <w:lang w:eastAsia="ko-KR"/>
        </w:rPr>
        <w:t>groupcast</w:t>
      </w:r>
      <w:proofErr w:type="spellEnd"/>
      <w:r>
        <w:rPr>
          <w:b/>
          <w:lang w:eastAsia="ko-KR"/>
        </w:rPr>
        <w:t xml:space="preserve"> service </w:t>
      </w:r>
      <w:r w:rsidRPr="00632679">
        <w:rPr>
          <w:b/>
          <w:lang w:eastAsia="ko-KR"/>
        </w:rPr>
        <w:t>(e.g., PSID, ITS-AID).</w:t>
      </w:r>
    </w:p>
    <w:p w14:paraId="0861F932" w14:textId="77777777" w:rsidR="00223037" w:rsidRPr="00995C01" w:rsidRDefault="00223037" w:rsidP="00223037">
      <w:pPr>
        <w:jc w:val="both"/>
        <w:rPr>
          <w:b/>
          <w:lang w:eastAsia="ko-KR"/>
        </w:rPr>
      </w:pPr>
      <w:r w:rsidRPr="00995C01">
        <w:rPr>
          <w:rFonts w:hint="eastAsia"/>
          <w:b/>
          <w:lang w:eastAsia="ko-KR"/>
        </w:rPr>
        <w:t xml:space="preserve">Observation </w:t>
      </w:r>
      <w:r w:rsidRPr="00995C01">
        <w:rPr>
          <w:b/>
          <w:lang w:eastAsia="ko-KR"/>
        </w:rPr>
        <w:t>3</w:t>
      </w:r>
      <w:r w:rsidRPr="00995C01">
        <w:rPr>
          <w:rFonts w:hint="eastAsia"/>
          <w:b/>
          <w:lang w:eastAsia="ko-KR"/>
        </w:rPr>
        <w:t xml:space="preserve">. </w:t>
      </w:r>
      <w:r w:rsidRPr="00995C01">
        <w:rPr>
          <w:b/>
          <w:lang w:eastAsia="ko-KR"/>
        </w:rPr>
        <w:t>In SL unicast, it is necessary to consider the SL DRX configuration specialized for unicast service.</w:t>
      </w:r>
    </w:p>
    <w:p w14:paraId="31A1B075" w14:textId="77777777" w:rsidR="00223037" w:rsidRPr="00995C01" w:rsidRDefault="00223037" w:rsidP="00223037">
      <w:pPr>
        <w:jc w:val="both"/>
        <w:rPr>
          <w:b/>
          <w:lang w:eastAsia="ko-KR"/>
        </w:rPr>
      </w:pPr>
      <w:r w:rsidRPr="006F69D2">
        <w:rPr>
          <w:b/>
          <w:lang w:eastAsia="ko-KR"/>
        </w:rPr>
        <w:t xml:space="preserve">Observation </w:t>
      </w:r>
      <w:r>
        <w:rPr>
          <w:b/>
          <w:lang w:eastAsia="ko-KR"/>
        </w:rPr>
        <w:t>4</w:t>
      </w:r>
      <w:r w:rsidRPr="00185A5D">
        <w:rPr>
          <w:b/>
          <w:lang w:eastAsia="ko-KR"/>
        </w:rPr>
        <w:t>.</w:t>
      </w:r>
      <w:r>
        <w:rPr>
          <w:b/>
          <w:lang w:eastAsia="ko-KR"/>
        </w:rPr>
        <w:t xml:space="preserve"> </w:t>
      </w:r>
      <w:r w:rsidRPr="00995C01">
        <w:rPr>
          <w:b/>
          <w:lang w:eastAsia="ko-KR"/>
        </w:rPr>
        <w:t xml:space="preserve">UE-specific SL DRX configuration </w:t>
      </w:r>
      <w:r>
        <w:rPr>
          <w:b/>
          <w:lang w:eastAsia="ko-KR"/>
        </w:rPr>
        <w:t>can</w:t>
      </w:r>
      <w:r w:rsidRPr="00995C01">
        <w:rPr>
          <w:b/>
          <w:lang w:eastAsia="ko-KR"/>
        </w:rPr>
        <w:t xml:space="preserve"> be set in consideration of the </w:t>
      </w:r>
      <w:proofErr w:type="spellStart"/>
      <w:r w:rsidRPr="00995C01">
        <w:rPr>
          <w:b/>
          <w:lang w:eastAsia="ko-KR"/>
        </w:rPr>
        <w:t>QoS</w:t>
      </w:r>
      <w:proofErr w:type="spellEnd"/>
      <w:r w:rsidRPr="00995C01">
        <w:rPr>
          <w:b/>
          <w:lang w:eastAsia="ko-KR"/>
        </w:rPr>
        <w:t xml:space="preserve"> class (e.g., PQI) of SL data serviced through a specific unicast link.</w:t>
      </w:r>
    </w:p>
    <w:p w14:paraId="22FB424F" w14:textId="77777777" w:rsidR="00223037" w:rsidRDefault="00223037" w:rsidP="00223037">
      <w:pPr>
        <w:jc w:val="both"/>
        <w:rPr>
          <w:b/>
          <w:lang w:eastAsia="ko-KR"/>
        </w:rPr>
      </w:pPr>
      <w:r>
        <w:rPr>
          <w:rFonts w:hint="eastAsia"/>
          <w:b/>
          <w:lang w:eastAsia="ko-KR"/>
        </w:rPr>
        <w:t xml:space="preserve">Proposal </w:t>
      </w:r>
      <w:r>
        <w:rPr>
          <w:b/>
          <w:lang w:eastAsia="ko-KR"/>
        </w:rPr>
        <w:t>4</w:t>
      </w:r>
      <w:r>
        <w:rPr>
          <w:rFonts w:hint="eastAsia"/>
          <w:b/>
          <w:lang w:eastAsia="ko-KR"/>
        </w:rPr>
        <w:t xml:space="preserve">. </w:t>
      </w:r>
      <w:r w:rsidRPr="00995C01">
        <w:rPr>
          <w:b/>
          <w:lang w:eastAsia="ko-KR"/>
        </w:rPr>
        <w:t xml:space="preserve">UE-specific SL DRX configuration </w:t>
      </w:r>
      <w:r>
        <w:rPr>
          <w:b/>
          <w:lang w:eastAsia="ko-KR"/>
        </w:rPr>
        <w:t>for SL unicast should</w:t>
      </w:r>
      <w:r w:rsidRPr="00995C01">
        <w:rPr>
          <w:b/>
          <w:lang w:eastAsia="ko-KR"/>
        </w:rPr>
        <w:t xml:space="preserve"> be set in consideration of the </w:t>
      </w:r>
      <w:proofErr w:type="spellStart"/>
      <w:r w:rsidRPr="00995C01">
        <w:rPr>
          <w:b/>
          <w:lang w:eastAsia="ko-KR"/>
        </w:rPr>
        <w:t>QoS</w:t>
      </w:r>
      <w:proofErr w:type="spellEnd"/>
      <w:r w:rsidRPr="00995C01">
        <w:rPr>
          <w:b/>
          <w:lang w:eastAsia="ko-KR"/>
        </w:rPr>
        <w:t xml:space="preserve"> class (e.g., PQI) per PC5 </w:t>
      </w:r>
      <w:r>
        <w:rPr>
          <w:b/>
          <w:lang w:eastAsia="ko-KR"/>
        </w:rPr>
        <w:t>RRC</w:t>
      </w:r>
      <w:r w:rsidRPr="00995C01">
        <w:rPr>
          <w:b/>
          <w:lang w:eastAsia="ko-KR"/>
        </w:rPr>
        <w:t xml:space="preserve"> connection (</w:t>
      </w:r>
      <w:r>
        <w:rPr>
          <w:b/>
          <w:lang w:eastAsia="ko-KR"/>
        </w:rPr>
        <w:t>e.g</w:t>
      </w:r>
      <w:r w:rsidRPr="00995C01">
        <w:rPr>
          <w:b/>
          <w:lang w:eastAsia="ko-KR"/>
        </w:rPr>
        <w:t>., a pair of source</w:t>
      </w:r>
      <w:r>
        <w:rPr>
          <w:b/>
          <w:lang w:eastAsia="ko-KR"/>
        </w:rPr>
        <w:t xml:space="preserve"> layer 2</w:t>
      </w:r>
      <w:r w:rsidRPr="00995C01">
        <w:rPr>
          <w:b/>
          <w:lang w:eastAsia="ko-KR"/>
        </w:rPr>
        <w:t xml:space="preserve"> ID/destination </w:t>
      </w:r>
      <w:r>
        <w:rPr>
          <w:b/>
          <w:lang w:eastAsia="ko-KR"/>
        </w:rPr>
        <w:t xml:space="preserve">layer 2 </w:t>
      </w:r>
      <w:r w:rsidRPr="00995C01">
        <w:rPr>
          <w:b/>
          <w:lang w:eastAsia="ko-KR"/>
        </w:rPr>
        <w:t>ID).</w:t>
      </w:r>
    </w:p>
    <w:p w14:paraId="1A278BEE" w14:textId="77777777" w:rsidR="00223037" w:rsidRPr="005159D4" w:rsidRDefault="00223037" w:rsidP="00223037">
      <w:pPr>
        <w:jc w:val="both"/>
        <w:rPr>
          <w:b/>
          <w:lang w:eastAsia="ko-KR"/>
        </w:rPr>
      </w:pPr>
      <w:r w:rsidRPr="006F69D2">
        <w:rPr>
          <w:b/>
          <w:lang w:eastAsia="ko-KR"/>
        </w:rPr>
        <w:t xml:space="preserve">Observation </w:t>
      </w:r>
      <w:r>
        <w:rPr>
          <w:b/>
          <w:lang w:eastAsia="ko-KR"/>
        </w:rPr>
        <w:t>5. It</w:t>
      </w:r>
      <w:r w:rsidRPr="00F920A3">
        <w:rPr>
          <w:b/>
          <w:lang w:eastAsia="ko-KR"/>
        </w:rPr>
        <w:t xml:space="preserve"> is necessary to stop SL DRX Timer in operation and allow UE to </w:t>
      </w:r>
      <w:r>
        <w:rPr>
          <w:b/>
          <w:lang w:eastAsia="ko-KR"/>
        </w:rPr>
        <w:t>go into</w:t>
      </w:r>
      <w:r w:rsidRPr="00F920A3">
        <w:rPr>
          <w:b/>
          <w:lang w:eastAsia="ko-KR"/>
        </w:rPr>
        <w:t xml:space="preserve"> Sleep mode.</w:t>
      </w:r>
    </w:p>
    <w:p w14:paraId="7A2FE793" w14:textId="77777777" w:rsidR="00223037" w:rsidRDefault="00223037" w:rsidP="00223037">
      <w:pPr>
        <w:jc w:val="both"/>
        <w:rPr>
          <w:b/>
          <w:lang w:eastAsia="ko-KR"/>
        </w:rPr>
      </w:pPr>
      <w:r w:rsidRPr="00E32DE3">
        <w:rPr>
          <w:b/>
          <w:lang w:eastAsia="ko-KR"/>
        </w:rPr>
        <w:t xml:space="preserve">Proposal </w:t>
      </w:r>
      <w:r>
        <w:rPr>
          <w:b/>
          <w:lang w:eastAsia="ko-KR"/>
        </w:rPr>
        <w:t>5</w:t>
      </w:r>
      <w:r w:rsidRPr="00E32DE3">
        <w:rPr>
          <w:b/>
          <w:lang w:eastAsia="ko-KR"/>
        </w:rPr>
        <w:t>.</w:t>
      </w:r>
      <w:r>
        <w:rPr>
          <w:b/>
          <w:lang w:eastAsia="ko-KR"/>
        </w:rPr>
        <w:t xml:space="preserve"> </w:t>
      </w:r>
      <w:r w:rsidRPr="00F75FD6">
        <w:rPr>
          <w:b/>
          <w:lang w:eastAsia="ko-KR"/>
        </w:rPr>
        <w:t xml:space="preserve">RAN2 </w:t>
      </w:r>
      <w:r>
        <w:rPr>
          <w:b/>
          <w:lang w:eastAsia="ko-KR"/>
        </w:rPr>
        <w:t>should</w:t>
      </w:r>
      <w:r w:rsidRPr="00F75FD6">
        <w:rPr>
          <w:b/>
          <w:lang w:eastAsia="ko-KR"/>
        </w:rPr>
        <w:t xml:space="preserve"> support SL DRX command MAC CE at least in SL unicast so that peer UE can stop monitoring PSCCH and enter </w:t>
      </w:r>
      <w:r>
        <w:rPr>
          <w:b/>
          <w:lang w:eastAsia="ko-KR"/>
        </w:rPr>
        <w:t xml:space="preserve">SL </w:t>
      </w:r>
      <w:r w:rsidRPr="00F75FD6">
        <w:rPr>
          <w:b/>
          <w:lang w:eastAsia="ko-KR"/>
        </w:rPr>
        <w:t>DRX sleep mode.</w:t>
      </w:r>
    </w:p>
    <w:p w14:paraId="4BDC8914" w14:textId="77777777" w:rsidR="00223037" w:rsidRPr="009C1E2E" w:rsidRDefault="00223037" w:rsidP="00223037">
      <w:pPr>
        <w:jc w:val="both"/>
        <w:rPr>
          <w:b/>
          <w:lang w:eastAsia="ko-KR"/>
        </w:rPr>
      </w:pPr>
      <w:r>
        <w:rPr>
          <w:b/>
          <w:lang w:eastAsia="ko-KR"/>
        </w:rPr>
        <w:t>Observation 6.</w:t>
      </w:r>
      <w:r>
        <w:rPr>
          <w:rFonts w:hint="eastAsia"/>
          <w:b/>
          <w:lang w:eastAsia="ko-KR"/>
        </w:rPr>
        <w:t xml:space="preserve"> </w:t>
      </w:r>
      <w:r w:rsidRPr="007A42E2">
        <w:rPr>
          <w:b/>
          <w:lang w:eastAsia="ko-KR"/>
        </w:rPr>
        <w:t xml:space="preserve">Since the </w:t>
      </w:r>
      <w:r>
        <w:rPr>
          <w:b/>
          <w:lang w:eastAsia="ko-KR"/>
        </w:rPr>
        <w:t>2</w:t>
      </w:r>
      <w:r w:rsidRPr="007A42E2">
        <w:rPr>
          <w:b/>
          <w:vertAlign w:val="superscript"/>
          <w:lang w:eastAsia="ko-KR"/>
        </w:rPr>
        <w:t>nd</w:t>
      </w:r>
      <w:r>
        <w:rPr>
          <w:b/>
          <w:lang w:eastAsia="ko-KR"/>
        </w:rPr>
        <w:t xml:space="preserve"> </w:t>
      </w:r>
      <w:r w:rsidRPr="007A42E2">
        <w:rPr>
          <w:b/>
          <w:lang w:eastAsia="ko-KR"/>
        </w:rPr>
        <w:t xml:space="preserve">SCI carrying </w:t>
      </w:r>
      <w:r>
        <w:rPr>
          <w:b/>
          <w:lang w:eastAsia="ko-KR"/>
        </w:rPr>
        <w:t xml:space="preserve">Source L1 </w:t>
      </w:r>
      <w:r w:rsidRPr="007A42E2">
        <w:rPr>
          <w:b/>
          <w:lang w:eastAsia="ko-KR"/>
        </w:rPr>
        <w:t>/</w:t>
      </w:r>
      <w:r>
        <w:rPr>
          <w:b/>
          <w:lang w:eastAsia="ko-KR"/>
        </w:rPr>
        <w:t>Destination L1</w:t>
      </w:r>
      <w:r w:rsidRPr="007A42E2">
        <w:rPr>
          <w:b/>
          <w:lang w:eastAsia="ko-KR"/>
        </w:rPr>
        <w:t xml:space="preserve"> ID is transmitted via PSSCH, the UE should </w:t>
      </w:r>
      <w:r>
        <w:rPr>
          <w:b/>
          <w:lang w:eastAsia="ko-KR"/>
        </w:rPr>
        <w:t xml:space="preserve">monitor/decode </w:t>
      </w:r>
      <w:r w:rsidRPr="007A42E2">
        <w:rPr>
          <w:b/>
          <w:lang w:eastAsia="ko-KR"/>
        </w:rPr>
        <w:t>PSSCH for complete SCI in addition to PSCCH monitoring.</w:t>
      </w:r>
      <w:r>
        <w:rPr>
          <w:b/>
          <w:lang w:eastAsia="ko-KR"/>
        </w:rPr>
        <w:t xml:space="preserve"> </w:t>
      </w:r>
      <w:r w:rsidRPr="007A42E2">
        <w:rPr>
          <w:b/>
          <w:lang w:eastAsia="ko-KR"/>
        </w:rPr>
        <w:t>Further decoding of the data in PSSCH is not needed if the data is not intended for the receiving UE.</w:t>
      </w:r>
    </w:p>
    <w:p w14:paraId="6683B508" w14:textId="77777777" w:rsidR="00223037" w:rsidRDefault="00223037" w:rsidP="00223037">
      <w:pPr>
        <w:jc w:val="both"/>
        <w:rPr>
          <w:b/>
          <w:lang w:eastAsia="ko-KR"/>
        </w:rPr>
      </w:pPr>
      <w:r>
        <w:rPr>
          <w:rFonts w:hint="eastAsia"/>
          <w:b/>
          <w:lang w:eastAsia="ko-KR"/>
        </w:rPr>
        <w:t>Proposal</w:t>
      </w:r>
      <w:r>
        <w:rPr>
          <w:b/>
          <w:lang w:eastAsia="ko-KR"/>
        </w:rPr>
        <w:t xml:space="preserve"> 6. </w:t>
      </w:r>
      <w:r w:rsidRPr="007A42E2">
        <w:rPr>
          <w:b/>
          <w:lang w:eastAsia="ko-KR"/>
        </w:rPr>
        <w:t xml:space="preserve">If a UE is in SL active time, </w:t>
      </w:r>
      <w:r>
        <w:rPr>
          <w:b/>
          <w:lang w:eastAsia="ko-KR"/>
        </w:rPr>
        <w:t>t</w:t>
      </w:r>
      <w:r w:rsidRPr="002711DB">
        <w:rPr>
          <w:b/>
          <w:lang w:eastAsia="ko-KR"/>
        </w:rPr>
        <w:t xml:space="preserve">he UE </w:t>
      </w:r>
      <w:r>
        <w:rPr>
          <w:b/>
          <w:lang w:eastAsia="ko-KR"/>
        </w:rPr>
        <w:t>should</w:t>
      </w:r>
      <w:r w:rsidRPr="002711DB">
        <w:rPr>
          <w:b/>
          <w:lang w:eastAsia="ko-KR"/>
        </w:rPr>
        <w:t xml:space="preserve"> monitor the PSSCH including </w:t>
      </w:r>
      <w:r>
        <w:rPr>
          <w:b/>
          <w:lang w:eastAsia="ko-KR"/>
        </w:rPr>
        <w:t>2</w:t>
      </w:r>
      <w:r w:rsidRPr="002711DB">
        <w:rPr>
          <w:b/>
          <w:vertAlign w:val="superscript"/>
          <w:lang w:eastAsia="ko-KR"/>
        </w:rPr>
        <w:t>nd</w:t>
      </w:r>
      <w:r>
        <w:rPr>
          <w:b/>
          <w:lang w:eastAsia="ko-KR"/>
        </w:rPr>
        <w:t xml:space="preserve"> </w:t>
      </w:r>
      <w:r w:rsidRPr="002711DB">
        <w:rPr>
          <w:b/>
          <w:lang w:eastAsia="ko-KR"/>
        </w:rPr>
        <w:t xml:space="preserve">SCI in order to check </w:t>
      </w:r>
      <w:r>
        <w:rPr>
          <w:b/>
          <w:lang w:eastAsia="ko-KR"/>
        </w:rPr>
        <w:t>source layer 2 ID</w:t>
      </w:r>
      <w:r w:rsidRPr="002711DB">
        <w:rPr>
          <w:b/>
          <w:lang w:eastAsia="ko-KR"/>
        </w:rPr>
        <w:t xml:space="preserve"> and destination </w:t>
      </w:r>
      <w:r>
        <w:rPr>
          <w:b/>
          <w:lang w:eastAsia="ko-KR"/>
        </w:rPr>
        <w:t>layer 2 ID</w:t>
      </w:r>
      <w:r w:rsidRPr="002711DB">
        <w:rPr>
          <w:b/>
          <w:lang w:eastAsia="ko-KR"/>
        </w:rPr>
        <w:t>.</w:t>
      </w:r>
    </w:p>
    <w:p w14:paraId="4C35319E" w14:textId="77777777" w:rsidR="00223037" w:rsidRPr="009C1E2E" w:rsidRDefault="00223037" w:rsidP="00223037">
      <w:pPr>
        <w:jc w:val="both"/>
        <w:rPr>
          <w:b/>
          <w:lang w:eastAsia="ko-KR"/>
        </w:rPr>
      </w:pPr>
      <w:r>
        <w:rPr>
          <w:b/>
          <w:lang w:eastAsia="ko-KR"/>
        </w:rPr>
        <w:t>Proposal 7.</w:t>
      </w:r>
      <w:r>
        <w:rPr>
          <w:rFonts w:hint="eastAsia"/>
          <w:b/>
          <w:lang w:eastAsia="ko-KR"/>
        </w:rPr>
        <w:t xml:space="preserve"> </w:t>
      </w:r>
      <w:r w:rsidRPr="003F3784">
        <w:rPr>
          <w:b/>
          <w:lang w:eastAsia="ko-KR"/>
        </w:rPr>
        <w:t xml:space="preserve">Based on this legacy SL CSI reporting procedure, RAN2 </w:t>
      </w:r>
      <w:r>
        <w:rPr>
          <w:b/>
          <w:lang w:eastAsia="ko-KR"/>
        </w:rPr>
        <w:t>should</w:t>
      </w:r>
      <w:r w:rsidRPr="003F3784">
        <w:rPr>
          <w:b/>
          <w:lang w:eastAsia="ko-KR"/>
        </w:rPr>
        <w:t xml:space="preserve"> discuss how the UE supports the SL CSI reporting procedure while performing the SL DRX operation.</w:t>
      </w:r>
    </w:p>
    <w:p w14:paraId="0B86AEA8" w14:textId="77777777" w:rsidR="00223037" w:rsidRPr="00501C48" w:rsidRDefault="00223037" w:rsidP="00223037">
      <w:pPr>
        <w:jc w:val="both"/>
        <w:rPr>
          <w:b/>
          <w:lang w:eastAsia="ko-KR"/>
        </w:rPr>
      </w:pPr>
      <w:r w:rsidRPr="00E90842">
        <w:rPr>
          <w:b/>
          <w:lang w:eastAsia="ko-KR"/>
        </w:rPr>
        <w:t xml:space="preserve">Proposal </w:t>
      </w:r>
      <w:r>
        <w:rPr>
          <w:b/>
          <w:lang w:eastAsia="ko-KR"/>
        </w:rPr>
        <w:t>8.</w:t>
      </w:r>
      <w:r w:rsidRPr="00E90842">
        <w:rPr>
          <w:b/>
          <w:lang w:eastAsia="ko-KR"/>
        </w:rPr>
        <w:t xml:space="preserve"> When in RRC_CONNECTED, if DRX is configured, the MAC entity may monitor the PDCCH for the MAC entity's SL-RNT</w:t>
      </w:r>
      <w:r>
        <w:rPr>
          <w:b/>
          <w:lang w:eastAsia="ko-KR"/>
        </w:rPr>
        <w:t xml:space="preserve">I, </w:t>
      </w:r>
      <w:r w:rsidRPr="00E90842">
        <w:rPr>
          <w:b/>
          <w:lang w:eastAsia="ko-KR"/>
        </w:rPr>
        <w:t>SLCS-</w:t>
      </w:r>
      <w:r w:rsidRPr="00501C48">
        <w:rPr>
          <w:b/>
          <w:lang w:eastAsia="ko-KR"/>
        </w:rPr>
        <w:t>RNTI and SL Semi-Persistent Scheduling V-RNTI.</w:t>
      </w:r>
    </w:p>
    <w:p w14:paraId="4FA5A98A" w14:textId="77777777" w:rsidR="00223037" w:rsidRPr="00D62370" w:rsidRDefault="00223037" w:rsidP="00223037">
      <w:pPr>
        <w:pStyle w:val="af2"/>
        <w:rPr>
          <w:b/>
          <w:lang w:eastAsia="ko-KR"/>
        </w:rPr>
      </w:pPr>
      <w:r w:rsidRPr="00501C48">
        <w:rPr>
          <w:b/>
          <w:lang w:eastAsia="ko-KR"/>
        </w:rPr>
        <w:t xml:space="preserve">Proposal </w:t>
      </w:r>
      <w:r>
        <w:rPr>
          <w:b/>
          <w:lang w:eastAsia="ko-KR"/>
        </w:rPr>
        <w:t>9.</w:t>
      </w:r>
      <w:r w:rsidRPr="00501C48">
        <w:rPr>
          <w:b/>
          <w:lang w:eastAsia="ko-KR"/>
        </w:rPr>
        <w:t xml:space="preserve"> </w:t>
      </w:r>
      <w:r>
        <w:rPr>
          <w:b/>
          <w:lang w:eastAsia="ko-KR"/>
        </w:rPr>
        <w:t>W</w:t>
      </w:r>
      <w:r w:rsidRPr="00501C48">
        <w:rPr>
          <w:rFonts w:hint="eastAsia"/>
          <w:b/>
          <w:lang w:eastAsia="ko-KR"/>
        </w:rPr>
        <w:t xml:space="preserve">hen both DRX and </w:t>
      </w:r>
      <w:r w:rsidRPr="00501C48">
        <w:rPr>
          <w:b/>
          <w:lang w:eastAsia="ko-KR"/>
        </w:rPr>
        <w:t>PUCCH sending HARQ-ACK</w:t>
      </w:r>
      <w:r w:rsidRPr="00501C48">
        <w:rPr>
          <w:rFonts w:hint="eastAsia"/>
          <w:b/>
          <w:lang w:eastAsia="ko-KR"/>
        </w:rPr>
        <w:t xml:space="preserve"> are configured</w:t>
      </w:r>
      <w:r w:rsidRPr="00501C48">
        <w:rPr>
          <w:b/>
          <w:lang w:eastAsia="ko-KR"/>
        </w:rPr>
        <w:t>,</w:t>
      </w:r>
      <w:r w:rsidRPr="00501C48">
        <w:rPr>
          <w:b/>
          <w:i/>
        </w:rPr>
        <w:t xml:space="preserve"> </w:t>
      </w:r>
      <w:proofErr w:type="spellStart"/>
      <w:r w:rsidRPr="00501C48">
        <w:rPr>
          <w:b/>
          <w:i/>
        </w:rPr>
        <w:t>drx</w:t>
      </w:r>
      <w:r w:rsidRPr="00D62370">
        <w:rPr>
          <w:b/>
          <w:i/>
        </w:rPr>
        <w:t>-RetransmissionTimerSL</w:t>
      </w:r>
      <w:proofErr w:type="spellEnd"/>
      <w:r w:rsidRPr="00D62370">
        <w:rPr>
          <w:b/>
          <w:i/>
        </w:rPr>
        <w:t xml:space="preserve"> </w:t>
      </w:r>
      <w:r w:rsidRPr="00D62370">
        <w:rPr>
          <w:b/>
          <w:noProof/>
          <w:lang w:eastAsia="ko-KR"/>
        </w:rPr>
        <w:t>and</w:t>
      </w:r>
      <w:r w:rsidRPr="00D62370">
        <w:rPr>
          <w:b/>
          <w:i/>
          <w:noProof/>
          <w:lang w:eastAsia="ko-KR"/>
        </w:rPr>
        <w:t xml:space="preserve"> drx-HARQ-RTT-TimerSL</w:t>
      </w:r>
      <w:r w:rsidRPr="00D62370">
        <w:rPr>
          <w:b/>
          <w:i/>
        </w:rPr>
        <w:t xml:space="preserve"> </w:t>
      </w:r>
      <w:r>
        <w:rPr>
          <w:b/>
        </w:rPr>
        <w:t>with the following definitions can be configured</w:t>
      </w:r>
      <w:r w:rsidRPr="00D62370">
        <w:rPr>
          <w:b/>
        </w:rPr>
        <w:t xml:space="preserve"> </w:t>
      </w:r>
      <w:r>
        <w:rPr>
          <w:b/>
        </w:rPr>
        <w:t>and included in the Active Time:</w:t>
      </w:r>
    </w:p>
    <w:p w14:paraId="2165F96A" w14:textId="77777777" w:rsidR="00223037" w:rsidRPr="00D258A1" w:rsidRDefault="00223037" w:rsidP="00223037">
      <w:pPr>
        <w:pStyle w:val="B1"/>
        <w:rPr>
          <w:b/>
          <w:lang w:eastAsia="ko-KR"/>
        </w:rPr>
      </w:pPr>
      <w:r w:rsidRPr="00D258A1">
        <w:rPr>
          <w:b/>
          <w:lang w:eastAsia="ko-KR"/>
        </w:rPr>
        <w:t>-</w:t>
      </w:r>
      <w:r w:rsidRPr="00D258A1">
        <w:rPr>
          <w:b/>
          <w:lang w:eastAsia="ko-KR"/>
        </w:rPr>
        <w:tab/>
      </w:r>
      <w:proofErr w:type="spellStart"/>
      <w:proofErr w:type="gramStart"/>
      <w:r w:rsidRPr="00D258A1">
        <w:rPr>
          <w:b/>
          <w:i/>
          <w:lang w:eastAsia="ko-KR"/>
        </w:rPr>
        <w:t>drx-RetransmissionTimerSL</w:t>
      </w:r>
      <w:proofErr w:type="spellEnd"/>
      <w:proofErr w:type="gramEnd"/>
      <w:r w:rsidRPr="00D258A1">
        <w:rPr>
          <w:b/>
          <w:lang w:eastAsia="ko-KR"/>
        </w:rPr>
        <w:t xml:space="preserve"> (per </w:t>
      </w:r>
      <w:proofErr w:type="spellStart"/>
      <w:r>
        <w:rPr>
          <w:b/>
          <w:lang w:eastAsia="ko-KR"/>
        </w:rPr>
        <w:t>Sidelink</w:t>
      </w:r>
      <w:proofErr w:type="spellEnd"/>
      <w:r>
        <w:rPr>
          <w:b/>
          <w:lang w:eastAsia="ko-KR"/>
        </w:rPr>
        <w:t xml:space="preserve"> process</w:t>
      </w:r>
      <w:r w:rsidRPr="00D258A1">
        <w:rPr>
          <w:b/>
          <w:lang w:eastAsia="ko-KR"/>
        </w:rPr>
        <w:t>): the maximum duration until a grant for SL retransmission is received;</w:t>
      </w:r>
    </w:p>
    <w:p w14:paraId="601E08A9" w14:textId="77777777" w:rsidR="00223037" w:rsidRDefault="00223037" w:rsidP="00223037">
      <w:pPr>
        <w:pStyle w:val="B1"/>
        <w:rPr>
          <w:b/>
          <w:lang w:eastAsia="ko-KR"/>
        </w:rPr>
      </w:pPr>
      <w:r w:rsidRPr="00D258A1">
        <w:rPr>
          <w:b/>
          <w:lang w:eastAsia="ko-KR"/>
        </w:rPr>
        <w:t>-</w:t>
      </w:r>
      <w:r w:rsidRPr="00D258A1">
        <w:rPr>
          <w:b/>
          <w:lang w:eastAsia="ko-KR"/>
        </w:rPr>
        <w:tab/>
      </w:r>
      <w:proofErr w:type="spellStart"/>
      <w:proofErr w:type="gramStart"/>
      <w:r w:rsidRPr="00C87F48">
        <w:rPr>
          <w:b/>
          <w:i/>
          <w:lang w:eastAsia="ko-KR"/>
        </w:rPr>
        <w:t>drx</w:t>
      </w:r>
      <w:proofErr w:type="spellEnd"/>
      <w:r w:rsidRPr="00C87F48">
        <w:rPr>
          <w:b/>
          <w:i/>
          <w:lang w:eastAsia="ko-KR"/>
        </w:rPr>
        <w:t>-HARQ-RTT-</w:t>
      </w:r>
      <w:proofErr w:type="spellStart"/>
      <w:r w:rsidRPr="00C87F48">
        <w:rPr>
          <w:b/>
          <w:i/>
          <w:lang w:eastAsia="ko-KR"/>
        </w:rPr>
        <w:t>TimerSL</w:t>
      </w:r>
      <w:proofErr w:type="spellEnd"/>
      <w:proofErr w:type="gramEnd"/>
      <w:r w:rsidRPr="00C87F48">
        <w:rPr>
          <w:b/>
          <w:lang w:eastAsia="ko-KR"/>
        </w:rPr>
        <w:t xml:space="preserve"> (per </w:t>
      </w:r>
      <w:proofErr w:type="spellStart"/>
      <w:r w:rsidRPr="00C87F48">
        <w:rPr>
          <w:b/>
          <w:lang w:eastAsia="ko-KR"/>
        </w:rPr>
        <w:t>Sidelink</w:t>
      </w:r>
      <w:proofErr w:type="spellEnd"/>
      <w:r w:rsidRPr="00C87F48">
        <w:rPr>
          <w:b/>
          <w:lang w:eastAsia="ko-KR"/>
        </w:rPr>
        <w:t xml:space="preserve"> process): the minimum duration before a SL retransmission grant is expected by the MAC entity.</w:t>
      </w:r>
    </w:p>
    <w:p w14:paraId="26CE9C63" w14:textId="77777777" w:rsidR="00223037" w:rsidRDefault="00223037" w:rsidP="00223037">
      <w:pPr>
        <w:jc w:val="both"/>
        <w:rPr>
          <w:b/>
          <w:lang w:eastAsia="ko-KR"/>
        </w:rPr>
      </w:pPr>
      <w:r w:rsidRPr="006F69D2">
        <w:rPr>
          <w:b/>
          <w:lang w:eastAsia="ko-KR"/>
        </w:rPr>
        <w:t xml:space="preserve">Observation </w:t>
      </w:r>
      <w:r>
        <w:rPr>
          <w:b/>
          <w:lang w:eastAsia="ko-KR"/>
        </w:rPr>
        <w:t>7</w:t>
      </w:r>
      <w:r w:rsidRPr="006F69D2">
        <w:rPr>
          <w:b/>
          <w:lang w:eastAsia="ko-KR"/>
        </w:rPr>
        <w:t xml:space="preserve">: </w:t>
      </w:r>
      <w:r w:rsidRPr="00CA5325">
        <w:rPr>
          <w:b/>
          <w:lang w:eastAsia="ko-KR"/>
        </w:rPr>
        <w:t xml:space="preserve">When the UE turns on/off the RF for </w:t>
      </w:r>
      <w:proofErr w:type="spellStart"/>
      <w:r w:rsidRPr="00CA5325">
        <w:rPr>
          <w:b/>
          <w:lang w:eastAsia="ko-KR"/>
        </w:rPr>
        <w:t>Sidelink</w:t>
      </w:r>
      <w:proofErr w:type="spellEnd"/>
      <w:r w:rsidRPr="00CA5325">
        <w:rPr>
          <w:b/>
          <w:lang w:eastAsia="ko-KR"/>
        </w:rPr>
        <w:t xml:space="preserve"> DRX</w:t>
      </w:r>
      <w:r>
        <w:rPr>
          <w:b/>
          <w:lang w:eastAsia="ko-KR"/>
        </w:rPr>
        <w:t xml:space="preserve"> (or </w:t>
      </w:r>
      <w:proofErr w:type="spellStart"/>
      <w:r>
        <w:rPr>
          <w:b/>
          <w:lang w:eastAsia="ko-KR"/>
        </w:rPr>
        <w:t>Uu</w:t>
      </w:r>
      <w:proofErr w:type="spellEnd"/>
      <w:r>
        <w:rPr>
          <w:b/>
          <w:lang w:eastAsia="ko-KR"/>
        </w:rPr>
        <w:t xml:space="preserve"> DRX)</w:t>
      </w:r>
      <w:r w:rsidRPr="00CA5325">
        <w:rPr>
          <w:b/>
          <w:lang w:eastAsia="ko-KR"/>
        </w:rPr>
        <w:t xml:space="preserve">, it may interfere with </w:t>
      </w:r>
      <w:proofErr w:type="spellStart"/>
      <w:r w:rsidRPr="00CA5325">
        <w:rPr>
          <w:b/>
          <w:lang w:eastAsia="ko-KR"/>
        </w:rPr>
        <w:t>Uu</w:t>
      </w:r>
      <w:proofErr w:type="spellEnd"/>
      <w:r w:rsidRPr="00CA5325">
        <w:rPr>
          <w:b/>
          <w:lang w:eastAsia="ko-KR"/>
        </w:rPr>
        <w:t xml:space="preserve"> link</w:t>
      </w:r>
      <w:r>
        <w:rPr>
          <w:b/>
          <w:lang w:eastAsia="ko-KR"/>
        </w:rPr>
        <w:t xml:space="preserve"> (or </w:t>
      </w:r>
      <w:proofErr w:type="spellStart"/>
      <w:r>
        <w:rPr>
          <w:b/>
          <w:lang w:eastAsia="ko-KR"/>
        </w:rPr>
        <w:t>Sidelink</w:t>
      </w:r>
      <w:proofErr w:type="spellEnd"/>
      <w:r>
        <w:rPr>
          <w:b/>
          <w:lang w:eastAsia="ko-KR"/>
        </w:rPr>
        <w:t>)</w:t>
      </w:r>
      <w:r w:rsidRPr="00CA5325">
        <w:rPr>
          <w:b/>
          <w:lang w:eastAsia="ko-KR"/>
        </w:rPr>
        <w:t xml:space="preserve"> communication.</w:t>
      </w:r>
    </w:p>
    <w:p w14:paraId="5F5255BC" w14:textId="77777777" w:rsidR="00223037" w:rsidRPr="00632679" w:rsidRDefault="00223037" w:rsidP="00223037">
      <w:pPr>
        <w:jc w:val="both"/>
        <w:rPr>
          <w:lang w:eastAsia="ko-KR"/>
        </w:rPr>
      </w:pPr>
      <w:r>
        <w:rPr>
          <w:b/>
          <w:lang w:eastAsia="ko-KR"/>
        </w:rPr>
        <w:lastRenderedPageBreak/>
        <w:t xml:space="preserve">Proposal 10. </w:t>
      </w:r>
      <w:r w:rsidRPr="0000123E">
        <w:rPr>
          <w:b/>
          <w:lang w:eastAsia="ko-KR"/>
        </w:rPr>
        <w:t xml:space="preserve">RAN2 should consider reducing the impact of interference caused by RF </w:t>
      </w:r>
      <w:r>
        <w:rPr>
          <w:b/>
          <w:lang w:eastAsia="ko-KR"/>
        </w:rPr>
        <w:t xml:space="preserve">(e.g., RF of </w:t>
      </w:r>
      <w:proofErr w:type="spellStart"/>
      <w:r>
        <w:rPr>
          <w:b/>
          <w:lang w:eastAsia="ko-KR"/>
        </w:rPr>
        <w:t>Uu</w:t>
      </w:r>
      <w:proofErr w:type="spellEnd"/>
      <w:r>
        <w:rPr>
          <w:b/>
          <w:lang w:eastAsia="ko-KR"/>
        </w:rPr>
        <w:t>/</w:t>
      </w:r>
      <w:proofErr w:type="spellStart"/>
      <w:r>
        <w:rPr>
          <w:b/>
          <w:lang w:eastAsia="ko-KR"/>
        </w:rPr>
        <w:t>Sidelink</w:t>
      </w:r>
      <w:proofErr w:type="spellEnd"/>
      <w:r>
        <w:rPr>
          <w:b/>
          <w:lang w:eastAsia="ko-KR"/>
        </w:rPr>
        <w:t xml:space="preserve"> DRX) </w:t>
      </w:r>
      <w:r w:rsidRPr="0000123E">
        <w:rPr>
          <w:b/>
          <w:lang w:eastAsia="ko-KR"/>
        </w:rPr>
        <w:t>On/Off</w:t>
      </w:r>
      <w:r>
        <w:rPr>
          <w:b/>
          <w:lang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bookmarkStart w:id="0" w:name="_GoBack"/>
      <w:bookmarkEnd w:id="0"/>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D7F1FD5" w14:textId="77777777" w:rsidR="00DE6E94" w:rsidRDefault="00DE6E94" w:rsidP="00DE6E94">
      <w:r>
        <w:rPr>
          <w:lang w:val="en-US"/>
        </w:rPr>
        <w:t xml:space="preserve">[1] </w:t>
      </w:r>
      <w:r w:rsidRPr="007124BB">
        <w:rPr>
          <w:lang w:val="en-US"/>
        </w:rPr>
        <w:t>R2-2010708</w:t>
      </w:r>
      <w:r>
        <w:rPr>
          <w:lang w:val="en-US"/>
        </w:rPr>
        <w:t xml:space="preserve"> </w:t>
      </w:r>
      <w:r>
        <w:rPr>
          <w:lang w:val="en-US"/>
        </w:rPr>
        <w:tab/>
      </w:r>
      <w:r w:rsidRPr="00975ABB">
        <w:t xml:space="preserve">Report from session on </w:t>
      </w:r>
      <w:r>
        <w:t xml:space="preserve">LTE </w:t>
      </w:r>
      <w:r w:rsidRPr="00975ABB">
        <w:t>V2X</w:t>
      </w:r>
      <w:r>
        <w:t xml:space="preserve"> and NR V2X</w:t>
      </w:r>
      <w:r>
        <w:tab/>
        <w:t>Samsung</w:t>
      </w:r>
    </w:p>
    <w:p w14:paraId="50F4F57C" w14:textId="77777777" w:rsidR="00DE6E94" w:rsidRDefault="00DE6E94" w:rsidP="00DE6E94">
      <w:r>
        <w:t xml:space="preserve">[2] R2-2008943 </w:t>
      </w:r>
      <w:r>
        <w:tab/>
      </w:r>
      <w:r w:rsidRPr="007124BB">
        <w:t>Discussion on Sidelink</w:t>
      </w:r>
      <w:r>
        <w:tab/>
        <w:t>LG Electronics</w:t>
      </w:r>
    </w:p>
    <w:p w14:paraId="06E2F630" w14:textId="77777777" w:rsidR="00DE6E94" w:rsidRPr="00366446" w:rsidRDefault="00DE6E94" w:rsidP="00DE6E94">
      <w:r w:rsidRPr="00366446">
        <w:rPr>
          <w:rFonts w:hint="eastAsia"/>
        </w:rPr>
        <w:t>[</w:t>
      </w:r>
      <w:r>
        <w:t>2</w:t>
      </w:r>
      <w:r w:rsidRPr="00366446">
        <w:rPr>
          <w:rFonts w:hint="eastAsia"/>
        </w:rPr>
        <w:t xml:space="preserve">] </w:t>
      </w:r>
      <w:r w:rsidRPr="00366446">
        <w:t xml:space="preserve">R4-133499, </w:t>
      </w:r>
      <w:proofErr w:type="spellStart"/>
      <w:r w:rsidRPr="00366446">
        <w:t>PCell</w:t>
      </w:r>
      <w:proofErr w:type="spellEnd"/>
      <w:r w:rsidRPr="00366446">
        <w:t xml:space="preserve"> Interruptions for Inter-band CA, Qualcomm Incorporated</w:t>
      </w:r>
    </w:p>
    <w:p w14:paraId="4CCAC636" w14:textId="4C0B3F34" w:rsidR="00366446" w:rsidRPr="00DE6E94" w:rsidRDefault="00DE6E94" w:rsidP="00DE6E94">
      <w:pPr>
        <w:rPr>
          <w:lang w:eastAsia="ko-KR"/>
        </w:rPr>
      </w:pPr>
      <w:r w:rsidRPr="00366446">
        <w:rPr>
          <w:rFonts w:hint="eastAsia"/>
        </w:rPr>
        <w:t>[</w:t>
      </w:r>
      <w:r>
        <w:t>3</w:t>
      </w:r>
      <w:r w:rsidRPr="00366446">
        <w:rPr>
          <w:rFonts w:hint="eastAsia"/>
        </w:rPr>
        <w:t xml:space="preserve">] </w:t>
      </w:r>
      <w:r w:rsidRPr="00366446">
        <w:t>R4-126709, Considerations for single-chip implementations of carrier aggregation, Qualcomm Incorporated</w:t>
      </w:r>
    </w:p>
    <w:sectPr w:rsidR="00366446" w:rsidRPr="00DE6E9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6876D" w14:textId="77777777" w:rsidR="00AE4DE9" w:rsidRDefault="00AE4DE9">
      <w:pPr>
        <w:pStyle w:val="1"/>
      </w:pPr>
      <w:r>
        <w:separator/>
      </w:r>
    </w:p>
  </w:endnote>
  <w:endnote w:type="continuationSeparator" w:id="0">
    <w:p w14:paraId="7DF73315" w14:textId="77777777" w:rsidR="00AE4DE9" w:rsidRDefault="00AE4DE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254A" w:rsidRDefault="00E825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23037">
      <w:rPr>
        <w:rStyle w:val="af1"/>
      </w:rPr>
      <w:t>6</w:t>
    </w:r>
    <w:r>
      <w:rPr>
        <w:rStyle w:val="af1"/>
      </w:rPr>
      <w:fldChar w:fldCharType="end"/>
    </w:r>
  </w:p>
  <w:p w14:paraId="31F58317" w14:textId="77777777" w:rsidR="00E8254A" w:rsidRDefault="00E825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09089" w14:textId="77777777" w:rsidR="00AE4DE9" w:rsidRDefault="00AE4DE9">
      <w:pPr>
        <w:pStyle w:val="1"/>
      </w:pPr>
      <w:r>
        <w:separator/>
      </w:r>
    </w:p>
  </w:footnote>
  <w:footnote w:type="continuationSeparator" w:id="0">
    <w:p w14:paraId="71A5C5C0" w14:textId="77777777" w:rsidR="00AE4DE9" w:rsidRDefault="00AE4DE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5"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27"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
  </w:num>
  <w:num w:numId="3">
    <w:abstractNumId w:val="20"/>
  </w:num>
  <w:num w:numId="4">
    <w:abstractNumId w:val="36"/>
  </w:num>
  <w:num w:numId="5">
    <w:abstractNumId w:val="21"/>
  </w:num>
  <w:num w:numId="6">
    <w:abstractNumId w:val="35"/>
  </w:num>
  <w:num w:numId="7">
    <w:abstractNumId w:val="17"/>
  </w:num>
  <w:num w:numId="8">
    <w:abstractNumId w:val="30"/>
  </w:num>
  <w:num w:numId="9">
    <w:abstractNumId w:val="9"/>
  </w:num>
  <w:num w:numId="10">
    <w:abstractNumId w:val="4"/>
  </w:num>
  <w:num w:numId="11">
    <w:abstractNumId w:val="13"/>
  </w:num>
  <w:num w:numId="12">
    <w:abstractNumId w:val="18"/>
  </w:num>
  <w:num w:numId="13">
    <w:abstractNumId w:val="25"/>
  </w:num>
  <w:num w:numId="14">
    <w:abstractNumId w:val="27"/>
  </w:num>
  <w:num w:numId="15">
    <w:abstractNumId w:val="22"/>
  </w:num>
  <w:num w:numId="16">
    <w:abstractNumId w:val="16"/>
  </w:num>
  <w:num w:numId="17">
    <w:abstractNumId w:val="32"/>
  </w:num>
  <w:num w:numId="18">
    <w:abstractNumId w:val="7"/>
  </w:num>
  <w:num w:numId="19">
    <w:abstractNumId w:val="29"/>
  </w:num>
  <w:num w:numId="20">
    <w:abstractNumId w:val="15"/>
  </w:num>
  <w:num w:numId="21">
    <w:abstractNumId w:val="0"/>
  </w:num>
  <w:num w:numId="22">
    <w:abstractNumId w:val="11"/>
  </w:num>
  <w:num w:numId="23">
    <w:abstractNumId w:val="6"/>
  </w:num>
  <w:num w:numId="24">
    <w:abstractNumId w:val="23"/>
  </w:num>
  <w:num w:numId="25">
    <w:abstractNumId w:val="1"/>
  </w:num>
  <w:num w:numId="26">
    <w:abstractNumId w:val="8"/>
  </w:num>
  <w:num w:numId="27">
    <w:abstractNumId w:val="28"/>
  </w:num>
  <w:num w:numId="28">
    <w:abstractNumId w:val="31"/>
  </w:num>
  <w:num w:numId="29">
    <w:abstractNumId w:val="34"/>
    <w:lvlOverride w:ilvl="0">
      <w:startOverride w:val="1"/>
    </w:lvlOverride>
  </w:num>
  <w:num w:numId="30">
    <w:abstractNumId w:val="34"/>
    <w:lvlOverride w:ilvl="0"/>
    <w:lvlOverride w:ilvl="1">
      <w:startOverride w:val="1"/>
    </w:lvlOverride>
  </w:num>
  <w:num w:numId="31">
    <w:abstractNumId w:val="10"/>
    <w:lvlOverride w:ilvl="0">
      <w:startOverride w:val="1"/>
    </w:lvlOverride>
  </w:num>
  <w:num w:numId="32">
    <w:abstractNumId w:val="10"/>
    <w:lvlOverride w:ilvl="0"/>
    <w:lvlOverride w:ilvl="1">
      <w:startOverride w:val="1"/>
    </w:lvlOverride>
  </w:num>
  <w:num w:numId="33">
    <w:abstractNumId w:val="33"/>
  </w:num>
  <w:num w:numId="34">
    <w:abstractNumId w:val="5"/>
  </w:num>
  <w:num w:numId="35">
    <w:abstractNumId w:val="12"/>
  </w:num>
  <w:num w:numId="36">
    <w:abstractNumId w:val="14"/>
  </w:num>
  <w:num w:numId="37">
    <w:abstractNumId w:val="26"/>
  </w:num>
  <w:num w:numId="38">
    <w:abstractNumId w:val="3"/>
  </w:num>
  <w:num w:numId="3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5C7"/>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128A"/>
    <w:rsid w:val="002E3753"/>
    <w:rsid w:val="002E39A4"/>
    <w:rsid w:val="002E3B89"/>
    <w:rsid w:val="002E487F"/>
    <w:rsid w:val="002E4DF1"/>
    <w:rsid w:val="002E4E3B"/>
    <w:rsid w:val="002E554F"/>
    <w:rsid w:val="002E5568"/>
    <w:rsid w:val="002E574F"/>
    <w:rsid w:val="002E590F"/>
    <w:rsid w:val="002E5DB7"/>
    <w:rsid w:val="002E6A8F"/>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C0D"/>
    <w:rsid w:val="00365D8C"/>
    <w:rsid w:val="00366446"/>
    <w:rsid w:val="00366579"/>
    <w:rsid w:val="00366FEF"/>
    <w:rsid w:val="00367271"/>
    <w:rsid w:val="003701E5"/>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572"/>
    <w:rsid w:val="003F2995"/>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3A7"/>
    <w:rsid w:val="007178E1"/>
    <w:rsid w:val="0072013E"/>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37E10"/>
    <w:rsid w:val="00C406B4"/>
    <w:rsid w:val="00C40705"/>
    <w:rsid w:val="00C40FCF"/>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90EC5-5FB1-4BFF-9FEB-4716B5D1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186</TotalTime>
  <Pages>6</Pages>
  <Words>2825</Words>
  <Characters>16108</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 Giwon Park</cp:lastModifiedBy>
  <cp:revision>21</cp:revision>
  <cp:lastPrinted>2014-08-09T03:01:00Z</cp:lastPrinted>
  <dcterms:created xsi:type="dcterms:W3CDTF">2021-01-13T23:46:00Z</dcterms:created>
  <dcterms:modified xsi:type="dcterms:W3CDTF">2021-01-15T02:38:00Z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